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A0D8" w14:textId="77777777" w:rsidR="00337659" w:rsidRPr="00BF4B27" w:rsidRDefault="008E496F" w:rsidP="008E496F">
      <w:pPr>
        <w:spacing w:after="0" w:line="240" w:lineRule="auto"/>
        <w:rPr>
          <w:rFonts w:ascii="Verdana" w:hAnsi="Verdana"/>
        </w:rPr>
      </w:pPr>
      <w:bookmarkStart w:id="0" w:name="_GoBack"/>
      <w:bookmarkEnd w:id="0"/>
      <w:r w:rsidRPr="00BF4B27">
        <w:rPr>
          <w:rFonts w:ascii="Verdana" w:hAnsi="Verdana"/>
        </w:rPr>
        <w:t>The General Grand Chapter, Order of the Eastern Star, has provided for the establishment of Eastern Star Training Awards for Religious Leadership.  This has now become a project of the Grand Chapter of Ohio, Order of the Eastern Star, by action taken in 1954-55.  Subordinate chapters and members of the Order are urged to give enthusiastic and generous support to this program which aims to encourage an increasing number of our ablest youths to dedicate their lives to full-time religious service through the establishment of Eastern Star Training Awards for Religious leadership-ESTARL.</w:t>
      </w:r>
    </w:p>
    <w:p w14:paraId="3C5F52EA" w14:textId="77777777" w:rsidR="008E496F" w:rsidRPr="00BF4B27" w:rsidRDefault="008E496F" w:rsidP="008E496F">
      <w:pPr>
        <w:spacing w:after="0" w:line="240" w:lineRule="auto"/>
        <w:rPr>
          <w:rFonts w:ascii="Verdana" w:hAnsi="Verdana"/>
        </w:rPr>
      </w:pPr>
    </w:p>
    <w:p w14:paraId="2FFCA9AF" w14:textId="77777777" w:rsidR="008E496F" w:rsidRPr="00BF4B27" w:rsidRDefault="008E496F" w:rsidP="008E496F">
      <w:pPr>
        <w:spacing w:after="0" w:line="240" w:lineRule="auto"/>
        <w:rPr>
          <w:rFonts w:ascii="Verdana" w:hAnsi="Verdana"/>
        </w:rPr>
      </w:pPr>
      <w:r w:rsidRPr="00BF4B27">
        <w:rPr>
          <w:rFonts w:ascii="Verdana" w:hAnsi="Verdana"/>
        </w:rPr>
        <w:t xml:space="preserve">This bulletin attempts to tell </w:t>
      </w:r>
      <w:r w:rsidR="00073211" w:rsidRPr="00BF4B27">
        <w:rPr>
          <w:rFonts w:ascii="Verdana" w:hAnsi="Verdana"/>
        </w:rPr>
        <w:t>you</w:t>
      </w:r>
      <w:r w:rsidRPr="00BF4B27">
        <w:rPr>
          <w:rFonts w:ascii="Verdana" w:hAnsi="Verdana"/>
        </w:rPr>
        <w:t xml:space="preserve"> of the details of this challenge in recruiting and training the youth of today for the spiritual leadership of tomorrow.</w:t>
      </w:r>
    </w:p>
    <w:p w14:paraId="0B066DC7" w14:textId="77777777" w:rsidR="008E496F" w:rsidRPr="00BF4B27" w:rsidRDefault="008E496F" w:rsidP="008E496F">
      <w:pPr>
        <w:spacing w:after="0" w:line="240" w:lineRule="auto"/>
        <w:rPr>
          <w:rFonts w:ascii="Verdana" w:hAnsi="Verdana"/>
        </w:rPr>
      </w:pPr>
    </w:p>
    <w:p w14:paraId="10AE1E8C" w14:textId="77777777" w:rsidR="008E496F" w:rsidRPr="00BF4B27" w:rsidRDefault="008E496F" w:rsidP="008E496F">
      <w:pPr>
        <w:spacing w:after="0" w:line="240" w:lineRule="auto"/>
        <w:rPr>
          <w:rFonts w:ascii="Verdana" w:hAnsi="Verdana"/>
        </w:rPr>
      </w:pPr>
      <w:r w:rsidRPr="00BF4B27">
        <w:rPr>
          <w:rFonts w:ascii="Verdana" w:hAnsi="Verdana"/>
        </w:rPr>
        <w:t>Publicizing this program of the interest to members is the duty of every member of the Order.</w:t>
      </w:r>
    </w:p>
    <w:p w14:paraId="02D69DA1" w14:textId="77777777" w:rsidR="008E496F" w:rsidRPr="00BF4B27" w:rsidRDefault="008E496F" w:rsidP="008E496F">
      <w:pPr>
        <w:spacing w:after="0" w:line="240" w:lineRule="auto"/>
        <w:rPr>
          <w:rFonts w:ascii="Verdana" w:hAnsi="Verdana"/>
        </w:rPr>
      </w:pPr>
    </w:p>
    <w:p w14:paraId="7E69E8E0" w14:textId="77777777" w:rsidR="008E496F" w:rsidRPr="00BF4B27" w:rsidRDefault="00BF4B27" w:rsidP="008E496F">
      <w:pPr>
        <w:spacing w:after="0" w:line="240" w:lineRule="auto"/>
        <w:rPr>
          <w:rFonts w:ascii="Verdana" w:hAnsi="Verdana"/>
        </w:rPr>
      </w:pPr>
      <w:r w:rsidRPr="00BF4B27">
        <w:rPr>
          <w:rFonts w:ascii="Verdana" w:hAnsi="Verdana"/>
        </w:rPr>
        <w:t>I</w:t>
      </w:r>
      <w:r w:rsidR="008E496F" w:rsidRPr="00BF4B27">
        <w:rPr>
          <w:rFonts w:ascii="Verdana" w:hAnsi="Verdana"/>
        </w:rPr>
        <w:t>.  AWARDS</w:t>
      </w:r>
    </w:p>
    <w:p w14:paraId="4017CCD8" w14:textId="77777777" w:rsidR="008E496F" w:rsidRPr="00BF4B27" w:rsidRDefault="00B513BA" w:rsidP="008E496F">
      <w:pPr>
        <w:spacing w:after="0" w:line="240" w:lineRule="auto"/>
        <w:rPr>
          <w:rFonts w:ascii="Verdana" w:hAnsi="Verdana"/>
        </w:rPr>
      </w:pPr>
      <w:r w:rsidRPr="00BF4B27">
        <w:rPr>
          <w:rFonts w:ascii="Verdana" w:hAnsi="Verdana"/>
        </w:rPr>
        <w:t xml:space="preserve">  </w:t>
      </w:r>
      <w:r w:rsidR="008E496F" w:rsidRPr="00BF4B27">
        <w:rPr>
          <w:rFonts w:ascii="Verdana" w:hAnsi="Verdana"/>
        </w:rPr>
        <w:t>A.  The aw</w:t>
      </w:r>
      <w:r w:rsidR="00073211">
        <w:rPr>
          <w:rFonts w:ascii="Verdana" w:hAnsi="Verdana"/>
        </w:rPr>
        <w:t xml:space="preserve">ards are to be made to students </w:t>
      </w:r>
      <w:r w:rsidR="00134130" w:rsidRPr="00BF4B27">
        <w:rPr>
          <w:rFonts w:ascii="Verdana" w:hAnsi="Verdana"/>
        </w:rPr>
        <w:t>p</w:t>
      </w:r>
      <w:r w:rsidR="008E496F" w:rsidRPr="00BF4B27">
        <w:rPr>
          <w:rFonts w:ascii="Verdana" w:hAnsi="Verdana"/>
        </w:rPr>
        <w:t>reparing for leadership in various fields of religious service including:</w:t>
      </w:r>
    </w:p>
    <w:p w14:paraId="6C1A416C" w14:textId="77777777" w:rsidR="008E496F" w:rsidRPr="00BF4B27" w:rsidRDefault="008E496F" w:rsidP="008E496F">
      <w:pPr>
        <w:spacing w:after="0" w:line="240" w:lineRule="auto"/>
        <w:rPr>
          <w:rFonts w:ascii="Verdana" w:hAnsi="Verdana"/>
        </w:rPr>
      </w:pPr>
      <w:r w:rsidRPr="00BF4B27">
        <w:rPr>
          <w:rFonts w:ascii="Verdana" w:hAnsi="Verdana"/>
        </w:rPr>
        <w:t xml:space="preserve">     1.  Ministers</w:t>
      </w:r>
    </w:p>
    <w:p w14:paraId="464CCCF6" w14:textId="77777777" w:rsidR="008E496F" w:rsidRPr="00BF4B27" w:rsidRDefault="008E496F" w:rsidP="008E496F">
      <w:pPr>
        <w:spacing w:after="0" w:line="240" w:lineRule="auto"/>
        <w:rPr>
          <w:rFonts w:ascii="Verdana" w:hAnsi="Verdana"/>
        </w:rPr>
      </w:pPr>
      <w:r w:rsidRPr="00BF4B27">
        <w:rPr>
          <w:rFonts w:ascii="Verdana" w:hAnsi="Verdana"/>
        </w:rPr>
        <w:t xml:space="preserve">     2.  Missionaries</w:t>
      </w:r>
    </w:p>
    <w:p w14:paraId="0B5FD59C" w14:textId="77777777" w:rsidR="008E496F" w:rsidRPr="00BF4B27" w:rsidRDefault="008E496F" w:rsidP="008E496F">
      <w:pPr>
        <w:spacing w:after="0" w:line="240" w:lineRule="auto"/>
        <w:rPr>
          <w:rFonts w:ascii="Verdana" w:hAnsi="Verdana"/>
        </w:rPr>
      </w:pPr>
      <w:r w:rsidRPr="00BF4B27">
        <w:rPr>
          <w:rFonts w:ascii="Verdana" w:hAnsi="Verdana"/>
        </w:rPr>
        <w:t xml:space="preserve">     3.  Directors of Church Music</w:t>
      </w:r>
    </w:p>
    <w:p w14:paraId="769265C9" w14:textId="77777777" w:rsidR="008E496F" w:rsidRPr="00BF4B27" w:rsidRDefault="008E496F" w:rsidP="008E496F">
      <w:pPr>
        <w:spacing w:after="0" w:line="240" w:lineRule="auto"/>
        <w:rPr>
          <w:rFonts w:ascii="Verdana" w:hAnsi="Verdana"/>
        </w:rPr>
      </w:pPr>
      <w:r w:rsidRPr="00BF4B27">
        <w:rPr>
          <w:rFonts w:ascii="Verdana" w:hAnsi="Verdana"/>
        </w:rPr>
        <w:t xml:space="preserve">     4.  Directors of Religious Education</w:t>
      </w:r>
    </w:p>
    <w:p w14:paraId="6957BEFC" w14:textId="77777777" w:rsidR="008E496F" w:rsidRPr="00BF4B27" w:rsidRDefault="008E496F" w:rsidP="008E496F">
      <w:pPr>
        <w:spacing w:after="0" w:line="240" w:lineRule="auto"/>
        <w:rPr>
          <w:rFonts w:ascii="Verdana" w:hAnsi="Verdana"/>
        </w:rPr>
      </w:pPr>
      <w:r w:rsidRPr="00BF4B27">
        <w:rPr>
          <w:rFonts w:ascii="Verdana" w:hAnsi="Verdana"/>
        </w:rPr>
        <w:t xml:space="preserve">     5.  Directors of Youth Leadership</w:t>
      </w:r>
    </w:p>
    <w:p w14:paraId="6646CA32" w14:textId="77777777" w:rsidR="008E496F" w:rsidRPr="00BF4B27" w:rsidRDefault="008E496F" w:rsidP="008E496F">
      <w:pPr>
        <w:spacing w:after="0" w:line="240" w:lineRule="auto"/>
        <w:rPr>
          <w:rFonts w:ascii="Verdana" w:hAnsi="Verdana"/>
        </w:rPr>
      </w:pPr>
    </w:p>
    <w:p w14:paraId="44C7DBA5" w14:textId="77777777" w:rsidR="008E496F" w:rsidRPr="00BF4B27" w:rsidRDefault="00B513BA" w:rsidP="008E496F">
      <w:pPr>
        <w:spacing w:after="0" w:line="240" w:lineRule="auto"/>
        <w:rPr>
          <w:rFonts w:ascii="Verdana" w:hAnsi="Verdana"/>
        </w:rPr>
      </w:pPr>
      <w:r w:rsidRPr="00BF4B27">
        <w:rPr>
          <w:rFonts w:ascii="Verdana" w:hAnsi="Verdana"/>
        </w:rPr>
        <w:t xml:space="preserve">  </w:t>
      </w:r>
      <w:r w:rsidR="008E496F" w:rsidRPr="00BF4B27">
        <w:rPr>
          <w:rFonts w:ascii="Verdana" w:hAnsi="Verdana"/>
        </w:rPr>
        <w:t>B.  Awards may be variable in amount and determined by the ESTARL</w:t>
      </w:r>
      <w:r w:rsidR="00073211">
        <w:rPr>
          <w:rFonts w:ascii="Verdana" w:hAnsi="Verdana"/>
        </w:rPr>
        <w:t xml:space="preserve"> </w:t>
      </w:r>
      <w:r w:rsidR="008E496F" w:rsidRPr="00BF4B27">
        <w:rPr>
          <w:rFonts w:ascii="Verdana" w:hAnsi="Verdana"/>
        </w:rPr>
        <w:t xml:space="preserve">Committee </w:t>
      </w:r>
      <w:proofErr w:type="gramStart"/>
      <w:r w:rsidR="008E496F" w:rsidRPr="00BF4B27">
        <w:rPr>
          <w:rFonts w:ascii="Verdana" w:hAnsi="Verdana"/>
        </w:rPr>
        <w:t>on the basis of</w:t>
      </w:r>
      <w:proofErr w:type="gramEnd"/>
      <w:r w:rsidR="008E496F" w:rsidRPr="00BF4B27">
        <w:rPr>
          <w:rFonts w:ascii="Verdana" w:hAnsi="Verdana"/>
        </w:rPr>
        <w:t xml:space="preserve"> funds available, number of applicants, ability and need of individuals.</w:t>
      </w:r>
    </w:p>
    <w:p w14:paraId="42422FF8" w14:textId="77777777" w:rsidR="00134130" w:rsidRPr="00BF4B27" w:rsidRDefault="00B513BA" w:rsidP="008E496F">
      <w:pPr>
        <w:spacing w:after="0" w:line="240" w:lineRule="auto"/>
        <w:rPr>
          <w:rFonts w:ascii="Verdana" w:hAnsi="Verdana"/>
        </w:rPr>
      </w:pPr>
      <w:r w:rsidRPr="00BF4B27">
        <w:rPr>
          <w:rFonts w:ascii="Verdana" w:hAnsi="Verdana"/>
        </w:rPr>
        <w:t xml:space="preserve">  </w:t>
      </w:r>
      <w:r w:rsidR="00134130" w:rsidRPr="00BF4B27">
        <w:rPr>
          <w:rFonts w:ascii="Verdana" w:hAnsi="Verdana"/>
        </w:rPr>
        <w:t>C.  Awards are outright gifts and are made for one year.  Consideration may be given for future awards on basis of eligibility.</w:t>
      </w:r>
    </w:p>
    <w:p w14:paraId="00370D92" w14:textId="77777777" w:rsidR="00134130" w:rsidRPr="00BF4B27" w:rsidRDefault="00134130" w:rsidP="008E496F">
      <w:pPr>
        <w:spacing w:after="0" w:line="240" w:lineRule="auto"/>
        <w:rPr>
          <w:rFonts w:ascii="Verdana" w:hAnsi="Verdana"/>
        </w:rPr>
      </w:pPr>
    </w:p>
    <w:p w14:paraId="5B1050A9" w14:textId="77777777" w:rsidR="00134130" w:rsidRPr="00BF4B27" w:rsidRDefault="00B513BA" w:rsidP="008E496F">
      <w:pPr>
        <w:spacing w:after="0" w:line="240" w:lineRule="auto"/>
        <w:rPr>
          <w:rFonts w:ascii="Verdana" w:hAnsi="Verdana"/>
        </w:rPr>
      </w:pPr>
      <w:r w:rsidRPr="00BF4B27">
        <w:rPr>
          <w:rFonts w:ascii="Verdana" w:hAnsi="Verdana"/>
        </w:rPr>
        <w:t xml:space="preserve">  </w:t>
      </w:r>
      <w:r w:rsidR="00134130" w:rsidRPr="00BF4B27">
        <w:rPr>
          <w:rFonts w:ascii="Verdana" w:hAnsi="Verdana"/>
        </w:rPr>
        <w:t xml:space="preserve">D.  An award is made in the form of a certificate sent, with a letter, to the student.  The student is free to select the school of his choice which has an accredited course in the field of the various religious services.  A check in the amount of the award is sent to the school for the use of </w:t>
      </w:r>
      <w:proofErr w:type="gramStart"/>
      <w:r w:rsidR="00134130" w:rsidRPr="00BF4B27">
        <w:rPr>
          <w:rFonts w:ascii="Verdana" w:hAnsi="Verdana"/>
        </w:rPr>
        <w:t>that  particular</w:t>
      </w:r>
      <w:proofErr w:type="gramEnd"/>
      <w:r w:rsidR="00134130" w:rsidRPr="00BF4B27">
        <w:rPr>
          <w:rFonts w:ascii="Verdana" w:hAnsi="Verdana"/>
        </w:rPr>
        <w:t xml:space="preserve"> student while pursuing the studies in preparation for full-time religious service.  The money is issued primarily for tuition but may be used for books, room, board, or medical aid.</w:t>
      </w:r>
    </w:p>
    <w:p w14:paraId="1BF34D33" w14:textId="77777777" w:rsidR="008E496F" w:rsidRPr="00BF4B27" w:rsidRDefault="008E496F" w:rsidP="008E496F">
      <w:pPr>
        <w:spacing w:after="0" w:line="240" w:lineRule="auto"/>
        <w:rPr>
          <w:rFonts w:ascii="Verdana" w:hAnsi="Verdana"/>
        </w:rPr>
      </w:pPr>
    </w:p>
    <w:p w14:paraId="5FE54B4F" w14:textId="77777777" w:rsidR="00134130" w:rsidRPr="00BF4B27" w:rsidRDefault="00134130" w:rsidP="008E496F">
      <w:pPr>
        <w:spacing w:after="0" w:line="240" w:lineRule="auto"/>
        <w:rPr>
          <w:rFonts w:ascii="Verdana" w:hAnsi="Verdana"/>
        </w:rPr>
      </w:pPr>
      <w:r w:rsidRPr="00BF4B27">
        <w:rPr>
          <w:rFonts w:ascii="Verdana" w:hAnsi="Verdana"/>
        </w:rPr>
        <w:t>II.  APPLICANTS</w:t>
      </w:r>
    </w:p>
    <w:p w14:paraId="7A86EEDC" w14:textId="77777777" w:rsidR="00134130" w:rsidRPr="00BF4B27" w:rsidRDefault="00B513BA" w:rsidP="008E496F">
      <w:pPr>
        <w:spacing w:after="0" w:line="240" w:lineRule="auto"/>
        <w:rPr>
          <w:rFonts w:ascii="Verdana" w:hAnsi="Verdana"/>
        </w:rPr>
      </w:pPr>
      <w:r w:rsidRPr="00BF4B27">
        <w:rPr>
          <w:rFonts w:ascii="Verdana" w:hAnsi="Verdana"/>
        </w:rPr>
        <w:t xml:space="preserve">  </w:t>
      </w:r>
      <w:r w:rsidR="00134130" w:rsidRPr="00BF4B27">
        <w:rPr>
          <w:rFonts w:ascii="Verdana" w:hAnsi="Verdana"/>
        </w:rPr>
        <w:t>A.  Applicants must be a resident of Ohio or be an Ohio High School graduate and have completed two (2) years in an accredited college.</w:t>
      </w:r>
    </w:p>
    <w:p w14:paraId="258673F8" w14:textId="77777777" w:rsidR="00B513BA" w:rsidRPr="00BF4B27" w:rsidRDefault="00B513BA" w:rsidP="008E496F">
      <w:pPr>
        <w:spacing w:after="0" w:line="240" w:lineRule="auto"/>
        <w:rPr>
          <w:rFonts w:ascii="Verdana" w:hAnsi="Verdana"/>
        </w:rPr>
      </w:pPr>
    </w:p>
    <w:p w14:paraId="321BC949" w14:textId="77777777" w:rsidR="00134130" w:rsidRPr="00BF4B27" w:rsidRDefault="00B513BA" w:rsidP="008E496F">
      <w:pPr>
        <w:spacing w:after="0" w:line="240" w:lineRule="auto"/>
        <w:rPr>
          <w:rFonts w:ascii="Verdana" w:hAnsi="Verdana"/>
        </w:rPr>
      </w:pPr>
      <w:r w:rsidRPr="00BF4B27">
        <w:rPr>
          <w:rFonts w:ascii="Verdana" w:hAnsi="Verdana"/>
        </w:rPr>
        <w:t xml:space="preserve">  </w:t>
      </w:r>
      <w:r w:rsidR="00134130" w:rsidRPr="00BF4B27">
        <w:rPr>
          <w:rFonts w:ascii="Verdana" w:hAnsi="Verdana"/>
        </w:rPr>
        <w:t>B.  Awards are not to be extended to Doctoral Degrees.</w:t>
      </w:r>
    </w:p>
    <w:p w14:paraId="6F05C757" w14:textId="77777777" w:rsidR="00B513BA" w:rsidRPr="00BF4B27" w:rsidRDefault="00B513BA" w:rsidP="008E496F">
      <w:pPr>
        <w:spacing w:after="0" w:line="240" w:lineRule="auto"/>
        <w:rPr>
          <w:rFonts w:ascii="Verdana" w:hAnsi="Verdana"/>
        </w:rPr>
      </w:pPr>
    </w:p>
    <w:p w14:paraId="4BBD3BEE" w14:textId="77777777" w:rsidR="00134130" w:rsidRPr="00BF4B27" w:rsidRDefault="00B513BA" w:rsidP="008E496F">
      <w:pPr>
        <w:spacing w:after="0" w:line="240" w:lineRule="auto"/>
        <w:rPr>
          <w:rFonts w:ascii="Verdana" w:hAnsi="Verdana"/>
        </w:rPr>
      </w:pPr>
      <w:r w:rsidRPr="00BF4B27">
        <w:rPr>
          <w:rFonts w:ascii="Verdana" w:hAnsi="Verdana"/>
        </w:rPr>
        <w:t xml:space="preserve">  </w:t>
      </w:r>
      <w:r w:rsidR="00134130" w:rsidRPr="00BF4B27">
        <w:rPr>
          <w:rFonts w:ascii="Verdana" w:hAnsi="Verdana"/>
        </w:rPr>
        <w:t xml:space="preserve">C.  Applicants must be interested in dedicating their lives to </w:t>
      </w:r>
      <w:r w:rsidR="00134130" w:rsidRPr="00BF4B27">
        <w:rPr>
          <w:rFonts w:ascii="Verdana" w:hAnsi="Verdana"/>
          <w:u w:val="single"/>
        </w:rPr>
        <w:t>FULL-TIME RELIGIOUS SERVICE.</w:t>
      </w:r>
      <w:r w:rsidR="00134130" w:rsidRPr="00BF4B27">
        <w:rPr>
          <w:rFonts w:ascii="Verdana" w:hAnsi="Verdana"/>
        </w:rPr>
        <w:t xml:space="preserve">  Awards will be based upon indication of scholarship, character, leadership qualities, need and evidence of self-help.</w:t>
      </w:r>
    </w:p>
    <w:p w14:paraId="35B105E2" w14:textId="77777777" w:rsidR="00B513BA" w:rsidRPr="00BF4B27" w:rsidRDefault="00B513BA" w:rsidP="008E496F">
      <w:pPr>
        <w:spacing w:after="0" w:line="240" w:lineRule="auto"/>
        <w:rPr>
          <w:rFonts w:ascii="Verdana" w:hAnsi="Verdana"/>
        </w:rPr>
      </w:pPr>
    </w:p>
    <w:p w14:paraId="633B8292" w14:textId="77777777" w:rsidR="00134130" w:rsidRPr="00BF4B27" w:rsidRDefault="00B513BA" w:rsidP="008E496F">
      <w:pPr>
        <w:spacing w:after="0" w:line="240" w:lineRule="auto"/>
        <w:rPr>
          <w:rFonts w:ascii="Verdana" w:hAnsi="Verdana"/>
        </w:rPr>
      </w:pPr>
      <w:r w:rsidRPr="00BF4B27">
        <w:rPr>
          <w:rFonts w:ascii="Verdana" w:hAnsi="Verdana"/>
        </w:rPr>
        <w:t xml:space="preserve">  D.  Applicants need not be of Masonic or Eastern Star affiliation.</w:t>
      </w:r>
    </w:p>
    <w:p w14:paraId="7D0D0236" w14:textId="77777777" w:rsidR="00B513BA" w:rsidRPr="00BF4B27" w:rsidRDefault="00B513BA" w:rsidP="008E496F">
      <w:pPr>
        <w:spacing w:after="0" w:line="240" w:lineRule="auto"/>
        <w:rPr>
          <w:rFonts w:ascii="Verdana" w:hAnsi="Verdana"/>
        </w:rPr>
      </w:pPr>
    </w:p>
    <w:p w14:paraId="771AD663" w14:textId="77777777" w:rsidR="00B513BA" w:rsidRPr="00BF4B27" w:rsidRDefault="00B513BA" w:rsidP="008E496F">
      <w:pPr>
        <w:spacing w:after="0" w:line="240" w:lineRule="auto"/>
        <w:rPr>
          <w:rFonts w:ascii="Verdana" w:hAnsi="Verdana"/>
        </w:rPr>
      </w:pPr>
      <w:r w:rsidRPr="00BF4B27">
        <w:rPr>
          <w:rFonts w:ascii="Verdana" w:hAnsi="Verdana"/>
        </w:rPr>
        <w:t xml:space="preserve">  E.  Preference will be given to anyone who is already training in the religious </w:t>
      </w:r>
      <w:proofErr w:type="gramStart"/>
      <w:r w:rsidRPr="00BF4B27">
        <w:rPr>
          <w:rFonts w:ascii="Verdana" w:hAnsi="Verdana"/>
        </w:rPr>
        <w:t>field, and</w:t>
      </w:r>
      <w:proofErr w:type="gramEnd"/>
      <w:r w:rsidRPr="00BF4B27">
        <w:rPr>
          <w:rFonts w:ascii="Verdana" w:hAnsi="Verdana"/>
        </w:rPr>
        <w:t xml:space="preserve"> needs to continue his or her education.</w:t>
      </w:r>
    </w:p>
    <w:p w14:paraId="5B9F8F12" w14:textId="77777777" w:rsidR="00B513BA" w:rsidRPr="00BF4B27" w:rsidRDefault="00B513BA" w:rsidP="008E496F">
      <w:pPr>
        <w:spacing w:after="0" w:line="240" w:lineRule="auto"/>
        <w:rPr>
          <w:rFonts w:ascii="Verdana" w:hAnsi="Verdana"/>
        </w:rPr>
      </w:pPr>
      <w:r w:rsidRPr="00BF4B27">
        <w:rPr>
          <w:rFonts w:ascii="Verdana" w:hAnsi="Verdana"/>
        </w:rPr>
        <w:t xml:space="preserve">  F.  Eligibility will be determined entirely by the </w:t>
      </w:r>
      <w:proofErr w:type="gramStart"/>
      <w:r w:rsidRPr="00BF4B27">
        <w:rPr>
          <w:rFonts w:ascii="Verdana" w:hAnsi="Verdana"/>
        </w:rPr>
        <w:t>ESTARL  Committee</w:t>
      </w:r>
      <w:proofErr w:type="gramEnd"/>
      <w:r w:rsidRPr="00BF4B27">
        <w:rPr>
          <w:rFonts w:ascii="Verdana" w:hAnsi="Verdana"/>
        </w:rPr>
        <w:t>.</w:t>
      </w:r>
    </w:p>
    <w:p w14:paraId="1340902A" w14:textId="77777777" w:rsidR="00B513BA" w:rsidRPr="00BF4B27" w:rsidRDefault="00B513BA" w:rsidP="008E496F">
      <w:pPr>
        <w:spacing w:after="0" w:line="240" w:lineRule="auto"/>
        <w:rPr>
          <w:rFonts w:ascii="Verdana" w:hAnsi="Verdana"/>
        </w:rPr>
      </w:pPr>
    </w:p>
    <w:p w14:paraId="2EE760F1" w14:textId="77777777" w:rsidR="00B513BA" w:rsidRPr="00BF4B27" w:rsidRDefault="00B513BA" w:rsidP="008E496F">
      <w:pPr>
        <w:spacing w:after="0" w:line="240" w:lineRule="auto"/>
        <w:rPr>
          <w:rFonts w:ascii="Verdana" w:hAnsi="Verdana"/>
        </w:rPr>
      </w:pPr>
      <w:r w:rsidRPr="00BF4B27">
        <w:rPr>
          <w:rFonts w:ascii="Verdana" w:hAnsi="Verdana"/>
        </w:rPr>
        <w:t xml:space="preserve">III.  </w:t>
      </w:r>
      <w:r w:rsidR="00BF4B27">
        <w:rPr>
          <w:rFonts w:ascii="Verdana" w:hAnsi="Verdana"/>
        </w:rPr>
        <w:t>PROCEDURE</w:t>
      </w:r>
    </w:p>
    <w:p w14:paraId="7D7ED48A" w14:textId="77777777" w:rsidR="00B513BA" w:rsidRPr="00BF4B27" w:rsidRDefault="00B513BA" w:rsidP="008E496F">
      <w:pPr>
        <w:spacing w:after="0" w:line="240" w:lineRule="auto"/>
        <w:rPr>
          <w:rFonts w:ascii="Verdana" w:hAnsi="Verdana"/>
        </w:rPr>
      </w:pPr>
      <w:r w:rsidRPr="00BF4B27">
        <w:rPr>
          <w:rFonts w:ascii="Verdana" w:hAnsi="Verdana"/>
        </w:rPr>
        <w:t xml:space="preserve">  A.  Any subordinate chapter that feels it has an eligible scholarship candidate should write to the chairman of the ESTARL Committee, give the name of the applicant, and request proper application blank.  (The name of the chairman will be found in the Grand Officer </w:t>
      </w:r>
      <w:r w:rsidR="00BF4B27" w:rsidRPr="00BF4B27">
        <w:rPr>
          <w:rFonts w:ascii="Verdana" w:hAnsi="Verdana"/>
        </w:rPr>
        <w:t>Committee</w:t>
      </w:r>
      <w:r w:rsidRPr="00BF4B27">
        <w:rPr>
          <w:rFonts w:ascii="Verdana" w:hAnsi="Verdana"/>
        </w:rPr>
        <w:t xml:space="preserve"> folder).</w:t>
      </w:r>
    </w:p>
    <w:p w14:paraId="05ACADEB" w14:textId="77777777" w:rsidR="00B513BA" w:rsidRPr="00BF4B27" w:rsidRDefault="00B513BA" w:rsidP="008E496F">
      <w:pPr>
        <w:spacing w:after="0" w:line="240" w:lineRule="auto"/>
        <w:rPr>
          <w:rFonts w:ascii="Verdana" w:hAnsi="Verdana"/>
        </w:rPr>
      </w:pPr>
    </w:p>
    <w:p w14:paraId="4C98C68B" w14:textId="77777777" w:rsidR="00B513BA" w:rsidRPr="00BF4B27" w:rsidRDefault="00B513BA" w:rsidP="008E496F">
      <w:pPr>
        <w:spacing w:after="0" w:line="240" w:lineRule="auto"/>
        <w:rPr>
          <w:rFonts w:ascii="Verdana" w:hAnsi="Verdana"/>
        </w:rPr>
      </w:pPr>
      <w:r w:rsidRPr="00BF4B27">
        <w:rPr>
          <w:rFonts w:ascii="Verdana" w:hAnsi="Verdana"/>
        </w:rPr>
        <w:t xml:space="preserve">  B.  The student may be sponsored only by vote of the Chapter.  The sponsoring Chapter assumes no financial responsibility by this </w:t>
      </w:r>
      <w:proofErr w:type="gramStart"/>
      <w:r w:rsidRPr="00BF4B27">
        <w:rPr>
          <w:rFonts w:ascii="Verdana" w:hAnsi="Verdana"/>
        </w:rPr>
        <w:t>action,</w:t>
      </w:r>
      <w:proofErr w:type="gramEnd"/>
      <w:r w:rsidRPr="00BF4B27">
        <w:rPr>
          <w:rFonts w:ascii="Verdana" w:hAnsi="Verdana"/>
        </w:rPr>
        <w:t xml:space="preserve"> however, the Chapter should have available to them </w:t>
      </w:r>
      <w:r w:rsidR="00073211">
        <w:rPr>
          <w:rFonts w:ascii="Verdana" w:hAnsi="Verdana"/>
        </w:rPr>
        <w:t xml:space="preserve">the financial need of the student, </w:t>
      </w:r>
      <w:r w:rsidRPr="00BF4B27">
        <w:rPr>
          <w:rFonts w:ascii="Verdana" w:hAnsi="Verdana"/>
        </w:rPr>
        <w:t>some background on the student, and his or her sincerity of achieving their goal in religious leadership.  The Chapter should also promote the continuance of the ESTARL program.</w:t>
      </w:r>
    </w:p>
    <w:p w14:paraId="1C05A8DA" w14:textId="77777777" w:rsidR="00B513BA" w:rsidRPr="00BF4B27" w:rsidRDefault="00B513BA" w:rsidP="008E496F">
      <w:pPr>
        <w:spacing w:after="0" w:line="240" w:lineRule="auto"/>
        <w:rPr>
          <w:rFonts w:ascii="Verdana" w:hAnsi="Verdana"/>
        </w:rPr>
      </w:pPr>
    </w:p>
    <w:p w14:paraId="202B6B52" w14:textId="77777777" w:rsidR="00B513BA" w:rsidRPr="00BF4B27" w:rsidRDefault="00B513BA" w:rsidP="008E496F">
      <w:pPr>
        <w:spacing w:after="0" w:line="240" w:lineRule="auto"/>
        <w:rPr>
          <w:rFonts w:ascii="Verdana" w:hAnsi="Verdana"/>
        </w:rPr>
      </w:pPr>
      <w:r w:rsidRPr="00BF4B27">
        <w:rPr>
          <w:rFonts w:ascii="Verdana" w:hAnsi="Verdana"/>
        </w:rPr>
        <w:t xml:space="preserve">  C.  The applicant fills out the application and returns it to the subordinate chapter secretary, along with the following:</w:t>
      </w:r>
    </w:p>
    <w:p w14:paraId="3CC0DE23" w14:textId="77777777" w:rsidR="005C5851" w:rsidRPr="00BF4B27" w:rsidRDefault="00B513BA" w:rsidP="008E496F">
      <w:pPr>
        <w:spacing w:after="0" w:line="240" w:lineRule="auto"/>
        <w:rPr>
          <w:rFonts w:ascii="Verdana" w:hAnsi="Verdana"/>
        </w:rPr>
      </w:pPr>
      <w:r w:rsidRPr="00BF4B27">
        <w:rPr>
          <w:rFonts w:ascii="Verdana" w:hAnsi="Verdana"/>
        </w:rPr>
        <w:t xml:space="preserve">     1. Essay on "Why I wish to have an ESTARL Award"</w:t>
      </w:r>
      <w:r w:rsidR="00073211">
        <w:rPr>
          <w:rFonts w:ascii="Verdana" w:hAnsi="Verdana"/>
        </w:rPr>
        <w:t xml:space="preserve"> and why I need to have an ESTARL Award</w:t>
      </w:r>
      <w:r w:rsidRPr="00BF4B27">
        <w:rPr>
          <w:rFonts w:ascii="Verdana" w:hAnsi="Verdana"/>
        </w:rPr>
        <w:t xml:space="preserve"> (500 Words).</w:t>
      </w:r>
    </w:p>
    <w:p w14:paraId="4E16CB24" w14:textId="77777777" w:rsidR="005C5851" w:rsidRPr="00BF4B27" w:rsidRDefault="005C5851" w:rsidP="008E496F">
      <w:pPr>
        <w:spacing w:after="0" w:line="240" w:lineRule="auto"/>
        <w:rPr>
          <w:rFonts w:ascii="Verdana" w:hAnsi="Verdana"/>
        </w:rPr>
      </w:pPr>
      <w:r w:rsidRPr="00BF4B27">
        <w:rPr>
          <w:rFonts w:ascii="Verdana" w:hAnsi="Verdana"/>
        </w:rPr>
        <w:t xml:space="preserve">     </w:t>
      </w:r>
      <w:r w:rsidR="00B513BA" w:rsidRPr="00BF4B27">
        <w:rPr>
          <w:rFonts w:ascii="Verdana" w:hAnsi="Verdana"/>
        </w:rPr>
        <w:t>2.  Recent photo.</w:t>
      </w:r>
    </w:p>
    <w:p w14:paraId="5B7C0988" w14:textId="77777777" w:rsidR="00B513BA" w:rsidRPr="00BF4B27" w:rsidRDefault="005C5851" w:rsidP="008E496F">
      <w:pPr>
        <w:spacing w:after="0" w:line="240" w:lineRule="auto"/>
        <w:rPr>
          <w:rFonts w:ascii="Verdana" w:hAnsi="Verdana"/>
        </w:rPr>
      </w:pPr>
      <w:r w:rsidRPr="00BF4B27">
        <w:rPr>
          <w:rFonts w:ascii="Verdana" w:hAnsi="Verdana"/>
        </w:rPr>
        <w:t xml:space="preserve">     </w:t>
      </w:r>
      <w:r w:rsidR="00B513BA" w:rsidRPr="00BF4B27">
        <w:rPr>
          <w:rFonts w:ascii="Verdana" w:hAnsi="Verdana"/>
        </w:rPr>
        <w:t>3.</w:t>
      </w:r>
      <w:r w:rsidRPr="00BF4B27">
        <w:rPr>
          <w:rFonts w:ascii="Verdana" w:hAnsi="Verdana"/>
        </w:rPr>
        <w:t xml:space="preserve">  A detailed brochure of the College, Bible School or Seminary that the applicant is attending or has been accepted.</w:t>
      </w:r>
    </w:p>
    <w:p w14:paraId="40867DFF" w14:textId="77777777" w:rsidR="005C5851" w:rsidRPr="00BF4B27" w:rsidRDefault="005C5851" w:rsidP="008E496F">
      <w:pPr>
        <w:spacing w:after="0" w:line="240" w:lineRule="auto"/>
        <w:rPr>
          <w:rFonts w:ascii="Verdana" w:hAnsi="Verdana"/>
        </w:rPr>
      </w:pPr>
    </w:p>
    <w:p w14:paraId="029C8671" w14:textId="77777777" w:rsidR="005C5851" w:rsidRPr="00BF4B27" w:rsidRDefault="005C5851" w:rsidP="008E496F">
      <w:pPr>
        <w:spacing w:after="0" w:line="240" w:lineRule="auto"/>
        <w:rPr>
          <w:rFonts w:ascii="Verdana" w:hAnsi="Verdana"/>
        </w:rPr>
      </w:pPr>
      <w:r w:rsidRPr="00BF4B27">
        <w:rPr>
          <w:rFonts w:ascii="Verdana" w:hAnsi="Verdana"/>
        </w:rPr>
        <w:t xml:space="preserve">The chapter secretary then affixes the Chapter seal of the application form and forwards it, along with the three (3) </w:t>
      </w:r>
      <w:r w:rsidRPr="00BF4B27">
        <w:rPr>
          <w:rFonts w:ascii="Verdana" w:hAnsi="Verdana"/>
        </w:rPr>
        <w:lastRenderedPageBreak/>
        <w:t>above- mentioned items, to the Chairman of the ESTARL Committee.</w:t>
      </w:r>
    </w:p>
    <w:p w14:paraId="49DE589E" w14:textId="77777777" w:rsidR="005C5851" w:rsidRPr="00BF4B27" w:rsidRDefault="005C5851" w:rsidP="008E496F">
      <w:pPr>
        <w:spacing w:after="0" w:line="240" w:lineRule="auto"/>
        <w:rPr>
          <w:rFonts w:ascii="Verdana" w:hAnsi="Verdana"/>
        </w:rPr>
      </w:pPr>
    </w:p>
    <w:p w14:paraId="71FA8EBF" w14:textId="77777777" w:rsidR="005C5851" w:rsidRPr="00BF4B27" w:rsidRDefault="005C5851" w:rsidP="008E496F">
      <w:pPr>
        <w:spacing w:after="0" w:line="240" w:lineRule="auto"/>
        <w:rPr>
          <w:rFonts w:ascii="Verdana" w:hAnsi="Verdana"/>
        </w:rPr>
      </w:pPr>
      <w:r w:rsidRPr="00BF4B27">
        <w:rPr>
          <w:rFonts w:ascii="Verdana" w:hAnsi="Verdana"/>
        </w:rPr>
        <w:t xml:space="preserve">  D.  The applicant must arrange for the following to be sent directly to the Chairman:</w:t>
      </w:r>
    </w:p>
    <w:p w14:paraId="34433511" w14:textId="77777777" w:rsidR="005C5851" w:rsidRPr="00BF4B27" w:rsidRDefault="005C5851" w:rsidP="008E496F">
      <w:pPr>
        <w:spacing w:after="0" w:line="240" w:lineRule="auto"/>
        <w:rPr>
          <w:rFonts w:ascii="Verdana" w:hAnsi="Verdana"/>
        </w:rPr>
      </w:pPr>
      <w:r w:rsidRPr="00BF4B27">
        <w:rPr>
          <w:rFonts w:ascii="Verdana" w:hAnsi="Verdana"/>
        </w:rPr>
        <w:t xml:space="preserve">     1.  Official transcripts of academic record to date.</w:t>
      </w:r>
    </w:p>
    <w:p w14:paraId="11579470" w14:textId="77777777" w:rsidR="005C5851" w:rsidRPr="00BF4B27" w:rsidRDefault="005C5851" w:rsidP="008E496F">
      <w:pPr>
        <w:spacing w:after="0" w:line="240" w:lineRule="auto"/>
        <w:rPr>
          <w:rFonts w:ascii="Verdana" w:hAnsi="Verdana"/>
        </w:rPr>
      </w:pPr>
      <w:r w:rsidRPr="00BF4B27">
        <w:rPr>
          <w:rFonts w:ascii="Verdana" w:hAnsi="Verdana"/>
        </w:rPr>
        <w:t xml:space="preserve">     2.  Letters of recommendation from two (2) ministers or church leaders and one (1) school personnel or prominent citizen.</w:t>
      </w:r>
    </w:p>
    <w:p w14:paraId="67E63632" w14:textId="77777777" w:rsidR="005C5851" w:rsidRPr="00BF4B27" w:rsidRDefault="005C5851" w:rsidP="008E496F">
      <w:pPr>
        <w:spacing w:after="0" w:line="240" w:lineRule="auto"/>
        <w:rPr>
          <w:rFonts w:ascii="Verdana" w:hAnsi="Verdana"/>
        </w:rPr>
      </w:pPr>
    </w:p>
    <w:p w14:paraId="05BA0E22" w14:textId="77777777" w:rsidR="005C5851" w:rsidRPr="00BF4B27" w:rsidRDefault="005C5851" w:rsidP="008E496F">
      <w:pPr>
        <w:spacing w:after="0" w:line="240" w:lineRule="auto"/>
        <w:rPr>
          <w:rFonts w:ascii="Verdana" w:hAnsi="Verdana"/>
        </w:rPr>
      </w:pPr>
      <w:r w:rsidRPr="00BF4B27">
        <w:rPr>
          <w:rFonts w:ascii="Verdana" w:hAnsi="Verdana"/>
        </w:rPr>
        <w:t>All above-mentioned items must be in the hands of the Chairman of the ESTARL Committee by April 20th to be considered for the following academic year.</w:t>
      </w:r>
    </w:p>
    <w:p w14:paraId="4DBCEC64" w14:textId="77777777" w:rsidR="005C5851" w:rsidRPr="00BF4B27" w:rsidRDefault="005C5851" w:rsidP="008E496F">
      <w:pPr>
        <w:spacing w:after="0" w:line="240" w:lineRule="auto"/>
        <w:rPr>
          <w:rFonts w:ascii="Verdana" w:hAnsi="Verdana"/>
        </w:rPr>
      </w:pPr>
    </w:p>
    <w:p w14:paraId="63C5A173" w14:textId="77777777" w:rsidR="005C5851" w:rsidRPr="00BF4B27" w:rsidRDefault="005C5851" w:rsidP="008E496F">
      <w:pPr>
        <w:spacing w:after="0" w:line="240" w:lineRule="auto"/>
        <w:rPr>
          <w:rFonts w:ascii="Verdana" w:hAnsi="Verdana"/>
        </w:rPr>
      </w:pPr>
      <w:r w:rsidRPr="00BF4B27">
        <w:rPr>
          <w:rFonts w:ascii="Verdana" w:hAnsi="Verdana"/>
        </w:rPr>
        <w:t xml:space="preserve">  E.  The processing of all applications and the determination of all awards</w:t>
      </w:r>
      <w:r w:rsidR="009E0AA3" w:rsidRPr="00BF4B27">
        <w:rPr>
          <w:rFonts w:ascii="Verdana" w:hAnsi="Verdana"/>
        </w:rPr>
        <w:t xml:space="preserve"> shall be made entirely by the ESTARL Committee, Grand Chapter of Ohio.</w:t>
      </w:r>
    </w:p>
    <w:p w14:paraId="2FCFB2E9" w14:textId="77777777" w:rsidR="009E0AA3" w:rsidRPr="00BF4B27" w:rsidRDefault="009E0AA3" w:rsidP="008E496F">
      <w:pPr>
        <w:spacing w:after="0" w:line="240" w:lineRule="auto"/>
        <w:rPr>
          <w:rFonts w:ascii="Verdana" w:hAnsi="Verdana"/>
        </w:rPr>
      </w:pPr>
    </w:p>
    <w:p w14:paraId="4E0F7155" w14:textId="77777777" w:rsidR="009E0AA3" w:rsidRPr="00BF4B27" w:rsidRDefault="009E0AA3" w:rsidP="008E496F">
      <w:pPr>
        <w:spacing w:after="0" w:line="240" w:lineRule="auto"/>
        <w:rPr>
          <w:rFonts w:ascii="Verdana" w:hAnsi="Verdana"/>
        </w:rPr>
      </w:pPr>
      <w:r w:rsidRPr="00BF4B27">
        <w:rPr>
          <w:rFonts w:ascii="Verdana" w:hAnsi="Verdana"/>
        </w:rPr>
        <w:t xml:space="preserve">  F.  Upon registration, the student presents his or her certificate of award to the registrar, who, as soon as the student is registered, sends a bill for the amount of the award, together with the certificate of award to the Grand Secretary of the Grand Chapter of Ohio, Order of the Eastern Star, who arranges for payment of all awards due each school in one payment directly to the school.</w:t>
      </w:r>
    </w:p>
    <w:p w14:paraId="417B97CE" w14:textId="77777777" w:rsidR="009E0AA3" w:rsidRPr="00BF4B27" w:rsidRDefault="009E0AA3" w:rsidP="008E496F">
      <w:pPr>
        <w:spacing w:after="0" w:line="240" w:lineRule="auto"/>
        <w:rPr>
          <w:rFonts w:ascii="Verdana" w:hAnsi="Verdana"/>
        </w:rPr>
      </w:pPr>
    </w:p>
    <w:p w14:paraId="3D7B9014" w14:textId="77777777" w:rsidR="009E0AA3" w:rsidRPr="00BF4B27" w:rsidRDefault="009E0AA3" w:rsidP="008E496F">
      <w:pPr>
        <w:spacing w:after="0" w:line="240" w:lineRule="auto"/>
        <w:rPr>
          <w:rFonts w:ascii="Verdana" w:hAnsi="Verdana"/>
        </w:rPr>
      </w:pPr>
      <w:r w:rsidRPr="00BF4B27">
        <w:rPr>
          <w:rFonts w:ascii="Verdana" w:hAnsi="Verdana"/>
        </w:rPr>
        <w:t>IV.  ADMINISTRATION</w:t>
      </w:r>
    </w:p>
    <w:p w14:paraId="48532BBA" w14:textId="77777777" w:rsidR="009E0AA3" w:rsidRPr="00BF4B27" w:rsidRDefault="009E0AA3" w:rsidP="008E496F">
      <w:pPr>
        <w:spacing w:after="0" w:line="240" w:lineRule="auto"/>
        <w:rPr>
          <w:rFonts w:ascii="Verdana" w:hAnsi="Verdana"/>
        </w:rPr>
      </w:pPr>
    </w:p>
    <w:p w14:paraId="39C15DF4" w14:textId="77777777" w:rsidR="009E0AA3" w:rsidRPr="00BF4B27" w:rsidRDefault="009E0AA3" w:rsidP="008E496F">
      <w:pPr>
        <w:spacing w:after="0" w:line="240" w:lineRule="auto"/>
        <w:rPr>
          <w:rFonts w:ascii="Verdana" w:hAnsi="Verdana"/>
        </w:rPr>
      </w:pPr>
      <w:r w:rsidRPr="00BF4B27">
        <w:rPr>
          <w:rFonts w:ascii="Verdana" w:hAnsi="Verdana"/>
        </w:rPr>
        <w:t xml:space="preserve">  A.  Grand Chapter Committee:</w:t>
      </w:r>
    </w:p>
    <w:p w14:paraId="4A3E3C3F" w14:textId="77777777" w:rsidR="009E0AA3" w:rsidRPr="00BF4B27" w:rsidRDefault="009E0AA3" w:rsidP="008E496F">
      <w:pPr>
        <w:spacing w:after="0" w:line="240" w:lineRule="auto"/>
        <w:rPr>
          <w:rFonts w:ascii="Verdana" w:hAnsi="Verdana"/>
        </w:rPr>
      </w:pPr>
      <w:r w:rsidRPr="00BF4B27">
        <w:rPr>
          <w:rFonts w:ascii="Verdana" w:hAnsi="Verdana"/>
        </w:rPr>
        <w:t xml:space="preserve">     1.  The ESTARL committee shall consist of five members.  It shall be a revolving committee with the chairman </w:t>
      </w:r>
      <w:r w:rsidRPr="00BF4B27">
        <w:rPr>
          <w:rFonts w:ascii="Verdana" w:hAnsi="Verdana"/>
        </w:rPr>
        <w:t>retiring each year, and a new member appointed by the Worthy Grand Matron, to serve for five (5) years.</w:t>
      </w:r>
    </w:p>
    <w:p w14:paraId="509A1839" w14:textId="77777777" w:rsidR="009E0AA3" w:rsidRPr="00BF4B27" w:rsidRDefault="009E0AA3" w:rsidP="008E496F">
      <w:pPr>
        <w:spacing w:after="0" w:line="240" w:lineRule="auto"/>
        <w:rPr>
          <w:rFonts w:ascii="Verdana" w:hAnsi="Verdana"/>
        </w:rPr>
      </w:pPr>
    </w:p>
    <w:p w14:paraId="42A02CA8" w14:textId="77777777" w:rsidR="009E0AA3" w:rsidRPr="00BF4B27" w:rsidRDefault="009E0AA3" w:rsidP="008E496F">
      <w:pPr>
        <w:spacing w:after="0" w:line="240" w:lineRule="auto"/>
        <w:rPr>
          <w:rFonts w:ascii="Verdana" w:hAnsi="Verdana"/>
        </w:rPr>
      </w:pPr>
      <w:r w:rsidRPr="00BF4B27">
        <w:rPr>
          <w:rFonts w:ascii="Verdana" w:hAnsi="Verdana"/>
        </w:rPr>
        <w:t xml:space="preserve">     2.  It is set up to carry out the program for the selection of candidates.</w:t>
      </w:r>
    </w:p>
    <w:p w14:paraId="15DDFCBB" w14:textId="77777777" w:rsidR="009E0AA3" w:rsidRPr="00BF4B27" w:rsidRDefault="009E0AA3" w:rsidP="008E496F">
      <w:pPr>
        <w:spacing w:after="0" w:line="240" w:lineRule="auto"/>
        <w:rPr>
          <w:rFonts w:ascii="Verdana" w:hAnsi="Verdana"/>
        </w:rPr>
      </w:pPr>
    </w:p>
    <w:p w14:paraId="0035414B" w14:textId="77777777" w:rsidR="009E0AA3" w:rsidRPr="00BF4B27" w:rsidRDefault="009E0AA3" w:rsidP="008E496F">
      <w:pPr>
        <w:spacing w:after="0" w:line="240" w:lineRule="auto"/>
        <w:rPr>
          <w:rFonts w:ascii="Verdana" w:hAnsi="Verdana"/>
        </w:rPr>
      </w:pPr>
      <w:r w:rsidRPr="00BF4B27">
        <w:rPr>
          <w:rFonts w:ascii="Verdana" w:hAnsi="Verdana"/>
        </w:rPr>
        <w:t xml:space="preserve">     3. Is to inform the Grand Secretary the names and addresses of the students who receive the awards and the amount granted, also the name of the College, Bible School or Seminary attending.</w:t>
      </w:r>
    </w:p>
    <w:p w14:paraId="161685EF" w14:textId="77777777" w:rsidR="009E0AA3" w:rsidRPr="00BF4B27" w:rsidRDefault="009E0AA3" w:rsidP="008E496F">
      <w:pPr>
        <w:spacing w:after="0" w:line="240" w:lineRule="auto"/>
        <w:rPr>
          <w:rFonts w:ascii="Verdana" w:hAnsi="Verdana"/>
        </w:rPr>
      </w:pPr>
    </w:p>
    <w:p w14:paraId="791CD154" w14:textId="77777777" w:rsidR="009E0AA3" w:rsidRPr="00BF4B27" w:rsidRDefault="009E0AA3" w:rsidP="008E496F">
      <w:pPr>
        <w:spacing w:after="0" w:line="240" w:lineRule="auto"/>
        <w:rPr>
          <w:rFonts w:ascii="Verdana" w:hAnsi="Verdana"/>
        </w:rPr>
      </w:pPr>
      <w:r w:rsidRPr="00BF4B27">
        <w:rPr>
          <w:rFonts w:ascii="Verdana" w:hAnsi="Verdana"/>
        </w:rPr>
        <w:t xml:space="preserve">     4.  Make a full report to the Grand Chapter at a session and time to be designated by the Worthy Grand Matron.</w:t>
      </w:r>
    </w:p>
    <w:p w14:paraId="619771DD" w14:textId="77777777" w:rsidR="009E0AA3" w:rsidRPr="00BF4B27" w:rsidRDefault="009E0AA3" w:rsidP="008E496F">
      <w:pPr>
        <w:spacing w:after="0" w:line="240" w:lineRule="auto"/>
        <w:rPr>
          <w:rFonts w:ascii="Verdana" w:hAnsi="Verdana"/>
        </w:rPr>
      </w:pPr>
    </w:p>
    <w:p w14:paraId="09F8225A" w14:textId="77777777" w:rsidR="005C5851" w:rsidRPr="00BF4B27" w:rsidRDefault="009E0AA3" w:rsidP="008E496F">
      <w:pPr>
        <w:spacing w:after="0" w:line="240" w:lineRule="auto"/>
        <w:rPr>
          <w:rFonts w:ascii="Verdana" w:hAnsi="Verdana"/>
        </w:rPr>
      </w:pPr>
      <w:r w:rsidRPr="00BF4B27">
        <w:rPr>
          <w:rFonts w:ascii="Verdana" w:hAnsi="Verdana"/>
        </w:rPr>
        <w:t xml:space="preserve">     5.  Is to hold meetings in May and in August to determine the amounts of awards based on the existing funds that are available, and those to whom they are to be given.  A third meeting is to be held during the Gr</w:t>
      </w:r>
      <w:r w:rsidR="00073211">
        <w:rPr>
          <w:rFonts w:ascii="Verdana" w:hAnsi="Verdana"/>
        </w:rPr>
        <w:t>and Chapter Session to clear an</w:t>
      </w:r>
      <w:r w:rsidRPr="00BF4B27">
        <w:rPr>
          <w:rFonts w:ascii="Verdana" w:hAnsi="Verdana"/>
        </w:rPr>
        <w:t xml:space="preserve">y existing business. </w:t>
      </w:r>
    </w:p>
    <w:p w14:paraId="0F4A7BDD" w14:textId="77777777" w:rsidR="00BF4B27" w:rsidRDefault="00111539" w:rsidP="008E496F">
      <w:pPr>
        <w:spacing w:after="0" w:line="240" w:lineRule="auto"/>
        <w:rPr>
          <w:rFonts w:ascii="Verdana" w:hAnsi="Verdana"/>
          <w:sz w:val="28"/>
          <w:szCs w:val="28"/>
        </w:rPr>
      </w:pPr>
      <w:r>
        <w:rPr>
          <w:rFonts w:ascii="Verdana" w:hAnsi="Verdana"/>
          <w:noProof/>
          <w:sz w:val="20"/>
          <w:szCs w:val="20"/>
        </w:rPr>
        <w:pict w14:anchorId="5303708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154.25pt;margin-top:13.85pt;width:75.75pt;height:1in;z-index:251660288" fillcolor="#c0504d [3205]" strokecolor="#f2f2f2 [3041]" strokeweight="3pt">
            <v:shadow on="t" type="perspective" color="#622423 [1605]" opacity=".5" offset="1pt" offset2="-1pt"/>
          </v:shape>
        </w:pict>
      </w:r>
      <w:r>
        <w:rPr>
          <w:rFonts w:ascii="Verdana" w:hAnsi="Verdana"/>
          <w:noProof/>
          <w:sz w:val="20"/>
          <w:szCs w:val="20"/>
        </w:rPr>
        <w:pict w14:anchorId="4600CEB3">
          <v:shape id="_x0000_s1030" type="#_x0000_t12" style="position:absolute;margin-left:72.05pt;margin-top:13.85pt;width:75.75pt;height:1in;z-index:251659264" fillcolor="#9bbb59 [3206]" strokecolor="#f2f2f2 [3041]" strokeweight="3pt">
            <v:shadow on="t" type="perspective" color="#4e6128 [1606]" opacity=".5" offset="1pt" offset2="-1pt"/>
          </v:shape>
        </w:pict>
      </w:r>
      <w:r>
        <w:rPr>
          <w:rFonts w:ascii="Verdana" w:hAnsi="Verdana"/>
          <w:noProof/>
          <w:sz w:val="20"/>
          <w:szCs w:val="20"/>
        </w:rPr>
        <w:pict w14:anchorId="280672D5">
          <v:shape id="_x0000_s1029" type="#_x0000_t12" style="position:absolute;margin-left:-8.75pt;margin-top:13.85pt;width:75.75pt;height:1in;z-index:251658240" fillcolor="#4f81bd [3204]" strokecolor="#f2f2f2 [3041]" strokeweight="3pt">
            <v:shadow on="t" type="perspective" color="#243f60 [1604]" opacity=".5" offset="1pt" offset2="-1pt"/>
          </v:shape>
        </w:pict>
      </w:r>
    </w:p>
    <w:p w14:paraId="377E845C" w14:textId="77777777" w:rsidR="00BF4B27" w:rsidRDefault="00BF4B27" w:rsidP="008E496F">
      <w:pPr>
        <w:spacing w:after="0" w:line="240" w:lineRule="auto"/>
        <w:rPr>
          <w:rFonts w:ascii="Verdana" w:hAnsi="Verdana"/>
          <w:sz w:val="28"/>
          <w:szCs w:val="28"/>
        </w:rPr>
      </w:pPr>
    </w:p>
    <w:p w14:paraId="0BA8844F" w14:textId="77777777" w:rsidR="00BF4B27" w:rsidRDefault="00BF4B27" w:rsidP="008E496F">
      <w:pPr>
        <w:spacing w:after="0" w:line="240" w:lineRule="auto"/>
        <w:rPr>
          <w:rFonts w:ascii="Verdana" w:hAnsi="Verdana"/>
          <w:sz w:val="28"/>
          <w:szCs w:val="28"/>
        </w:rPr>
      </w:pPr>
    </w:p>
    <w:p w14:paraId="5AE877BB" w14:textId="77777777" w:rsidR="00BF4B27" w:rsidRDefault="00BF4B27" w:rsidP="008E496F">
      <w:pPr>
        <w:spacing w:after="0" w:line="240" w:lineRule="auto"/>
        <w:rPr>
          <w:rFonts w:ascii="Verdana" w:hAnsi="Verdana"/>
          <w:sz w:val="28"/>
          <w:szCs w:val="28"/>
        </w:rPr>
      </w:pPr>
    </w:p>
    <w:p w14:paraId="23462125" w14:textId="77777777" w:rsidR="003978BE" w:rsidRDefault="003978BE" w:rsidP="008E496F">
      <w:pPr>
        <w:spacing w:after="0" w:line="240" w:lineRule="auto"/>
        <w:rPr>
          <w:rFonts w:ascii="Verdana" w:hAnsi="Verdana"/>
          <w:sz w:val="28"/>
          <w:szCs w:val="28"/>
        </w:rPr>
      </w:pPr>
    </w:p>
    <w:p w14:paraId="5472449C" w14:textId="77777777" w:rsidR="00BF4B27" w:rsidRDefault="00BF4B27" w:rsidP="008E496F">
      <w:pPr>
        <w:spacing w:after="0" w:line="240" w:lineRule="auto"/>
        <w:rPr>
          <w:rFonts w:ascii="Verdana" w:hAnsi="Verdana"/>
          <w:b/>
          <w:sz w:val="28"/>
          <w:szCs w:val="28"/>
        </w:rPr>
      </w:pPr>
    </w:p>
    <w:p w14:paraId="3EBEE90B" w14:textId="77777777" w:rsidR="003978BE" w:rsidRDefault="003978BE" w:rsidP="008E496F">
      <w:pPr>
        <w:spacing w:after="0" w:line="240" w:lineRule="auto"/>
        <w:rPr>
          <w:rFonts w:ascii="Verdana" w:hAnsi="Verdana"/>
          <w:b/>
          <w:sz w:val="28"/>
          <w:szCs w:val="28"/>
        </w:rPr>
      </w:pPr>
      <w:r>
        <w:rPr>
          <w:rFonts w:ascii="Verdana" w:hAnsi="Verdana"/>
          <w:b/>
          <w:sz w:val="28"/>
          <w:szCs w:val="28"/>
        </w:rPr>
        <w:t>GRAND CHAPTER OF OHIO</w:t>
      </w:r>
    </w:p>
    <w:p w14:paraId="3CFF12B4" w14:textId="77777777" w:rsidR="003978BE" w:rsidRDefault="003978BE" w:rsidP="008E496F">
      <w:pPr>
        <w:spacing w:after="0" w:line="240" w:lineRule="auto"/>
        <w:rPr>
          <w:rFonts w:ascii="Verdana" w:hAnsi="Verdana"/>
          <w:b/>
          <w:sz w:val="28"/>
          <w:szCs w:val="28"/>
        </w:rPr>
      </w:pPr>
      <w:r>
        <w:rPr>
          <w:rFonts w:ascii="Verdana" w:hAnsi="Verdana"/>
          <w:b/>
          <w:sz w:val="28"/>
          <w:szCs w:val="28"/>
        </w:rPr>
        <w:t>Order of the Eastern Star</w:t>
      </w:r>
    </w:p>
    <w:p w14:paraId="207D56B7" w14:textId="77777777" w:rsidR="003978BE" w:rsidRDefault="003978BE" w:rsidP="008E496F">
      <w:pPr>
        <w:spacing w:after="0" w:line="240" w:lineRule="auto"/>
        <w:rPr>
          <w:rFonts w:ascii="Verdana" w:hAnsi="Verdana"/>
          <w:b/>
          <w:sz w:val="28"/>
          <w:szCs w:val="28"/>
        </w:rPr>
      </w:pPr>
    </w:p>
    <w:p w14:paraId="03745D5C" w14:textId="77777777" w:rsidR="003978BE" w:rsidRDefault="003978BE" w:rsidP="003978BE">
      <w:pPr>
        <w:spacing w:after="0" w:line="240" w:lineRule="auto"/>
        <w:jc w:val="center"/>
        <w:rPr>
          <w:rFonts w:ascii="Verdana" w:hAnsi="Verdana"/>
          <w:sz w:val="24"/>
          <w:szCs w:val="24"/>
        </w:rPr>
      </w:pPr>
      <w:r>
        <w:rPr>
          <w:rFonts w:ascii="Verdana" w:hAnsi="Verdana"/>
          <w:sz w:val="24"/>
          <w:szCs w:val="24"/>
        </w:rPr>
        <w:t>154 Creek Road</w:t>
      </w:r>
    </w:p>
    <w:p w14:paraId="222E52B6" w14:textId="77777777" w:rsidR="003978BE" w:rsidRDefault="003978BE" w:rsidP="003978BE">
      <w:pPr>
        <w:spacing w:after="0" w:line="240" w:lineRule="auto"/>
        <w:jc w:val="center"/>
        <w:rPr>
          <w:rFonts w:ascii="Verdana" w:hAnsi="Verdana"/>
          <w:sz w:val="24"/>
          <w:szCs w:val="24"/>
        </w:rPr>
      </w:pPr>
      <w:r>
        <w:rPr>
          <w:rFonts w:ascii="Verdana" w:hAnsi="Verdana"/>
          <w:sz w:val="24"/>
          <w:szCs w:val="24"/>
        </w:rPr>
        <w:t>Clarksville OH  45113</w:t>
      </w:r>
    </w:p>
    <w:p w14:paraId="6627E41C" w14:textId="77777777" w:rsidR="003978BE" w:rsidRDefault="003978BE" w:rsidP="003978BE">
      <w:pPr>
        <w:spacing w:after="0" w:line="240" w:lineRule="auto"/>
        <w:jc w:val="center"/>
        <w:rPr>
          <w:rFonts w:ascii="Verdana" w:hAnsi="Verdana"/>
          <w:sz w:val="24"/>
          <w:szCs w:val="24"/>
        </w:rPr>
      </w:pPr>
    </w:p>
    <w:p w14:paraId="2366F7C4" w14:textId="77777777" w:rsidR="003978BE" w:rsidRDefault="003978BE" w:rsidP="003978BE">
      <w:pPr>
        <w:spacing w:after="0" w:line="240" w:lineRule="auto"/>
        <w:jc w:val="center"/>
        <w:rPr>
          <w:rFonts w:ascii="Verdana" w:hAnsi="Verdana"/>
          <w:sz w:val="24"/>
          <w:szCs w:val="24"/>
        </w:rPr>
      </w:pPr>
    </w:p>
    <w:p w14:paraId="403BDBC4" w14:textId="77777777" w:rsidR="003978BE" w:rsidRDefault="003978BE" w:rsidP="003978BE">
      <w:pPr>
        <w:spacing w:after="0" w:line="240" w:lineRule="auto"/>
        <w:jc w:val="center"/>
        <w:rPr>
          <w:rFonts w:ascii="Verdana" w:hAnsi="Verdana"/>
          <w:sz w:val="24"/>
          <w:szCs w:val="24"/>
        </w:rPr>
      </w:pPr>
    </w:p>
    <w:p w14:paraId="536AC592" w14:textId="77777777" w:rsidR="003978BE" w:rsidRDefault="003978BE" w:rsidP="003978BE">
      <w:pPr>
        <w:spacing w:after="0" w:line="240" w:lineRule="auto"/>
        <w:jc w:val="center"/>
        <w:rPr>
          <w:rFonts w:ascii="Verdana" w:hAnsi="Verdana"/>
          <w:sz w:val="24"/>
          <w:szCs w:val="24"/>
        </w:rPr>
      </w:pPr>
    </w:p>
    <w:p w14:paraId="422A43F0" w14:textId="77777777" w:rsidR="003978BE" w:rsidRDefault="003978BE" w:rsidP="003978BE">
      <w:pPr>
        <w:spacing w:after="0" w:line="240" w:lineRule="auto"/>
        <w:jc w:val="center"/>
        <w:rPr>
          <w:rFonts w:ascii="Verdana" w:hAnsi="Verdana"/>
          <w:sz w:val="24"/>
          <w:szCs w:val="24"/>
        </w:rPr>
      </w:pPr>
    </w:p>
    <w:p w14:paraId="6A7D161E" w14:textId="77777777" w:rsidR="003978BE" w:rsidRDefault="003978BE" w:rsidP="003978BE">
      <w:pPr>
        <w:spacing w:after="0" w:line="240" w:lineRule="auto"/>
        <w:jc w:val="center"/>
        <w:rPr>
          <w:rFonts w:ascii="Verdana" w:hAnsi="Verdana"/>
          <w:sz w:val="24"/>
          <w:szCs w:val="24"/>
        </w:rPr>
      </w:pPr>
    </w:p>
    <w:p w14:paraId="5BC6651F" w14:textId="77777777" w:rsidR="003978BE" w:rsidRPr="00BF4B27" w:rsidRDefault="003978BE" w:rsidP="003978BE">
      <w:pPr>
        <w:spacing w:after="0" w:line="240" w:lineRule="auto"/>
        <w:jc w:val="center"/>
        <w:rPr>
          <w:rFonts w:ascii="Verdana" w:hAnsi="Verdana"/>
          <w:b/>
          <w:sz w:val="36"/>
          <w:szCs w:val="36"/>
        </w:rPr>
      </w:pPr>
      <w:r w:rsidRPr="00BF4B27">
        <w:rPr>
          <w:rFonts w:ascii="Verdana" w:hAnsi="Verdana"/>
          <w:b/>
          <w:sz w:val="36"/>
          <w:szCs w:val="36"/>
        </w:rPr>
        <w:t>E S T A R L</w:t>
      </w:r>
    </w:p>
    <w:p w14:paraId="65224980" w14:textId="77777777" w:rsidR="003978BE" w:rsidRDefault="003978BE" w:rsidP="003978BE">
      <w:pPr>
        <w:spacing w:after="0" w:line="240" w:lineRule="auto"/>
        <w:jc w:val="center"/>
        <w:rPr>
          <w:rFonts w:ascii="Verdana" w:hAnsi="Verdana"/>
          <w:b/>
          <w:sz w:val="32"/>
          <w:szCs w:val="32"/>
        </w:rPr>
      </w:pPr>
    </w:p>
    <w:p w14:paraId="6F6A9B46" w14:textId="77777777" w:rsidR="003978BE" w:rsidRPr="00BF4B27" w:rsidRDefault="003978BE" w:rsidP="003978BE">
      <w:pPr>
        <w:spacing w:after="0" w:line="240" w:lineRule="auto"/>
        <w:jc w:val="center"/>
        <w:rPr>
          <w:rFonts w:ascii="Verdana" w:hAnsi="Verdana"/>
          <w:sz w:val="32"/>
          <w:szCs w:val="32"/>
        </w:rPr>
      </w:pPr>
      <w:r w:rsidRPr="00BF4B27">
        <w:rPr>
          <w:rFonts w:ascii="Verdana" w:hAnsi="Verdana"/>
          <w:sz w:val="32"/>
          <w:szCs w:val="32"/>
        </w:rPr>
        <w:t>Easter</w:t>
      </w:r>
      <w:r w:rsidR="00BF4B27" w:rsidRPr="00BF4B27">
        <w:rPr>
          <w:rFonts w:ascii="Verdana" w:hAnsi="Verdana"/>
          <w:sz w:val="32"/>
          <w:szCs w:val="32"/>
        </w:rPr>
        <w:t>n</w:t>
      </w:r>
      <w:r w:rsidRPr="00BF4B27">
        <w:rPr>
          <w:rFonts w:ascii="Verdana" w:hAnsi="Verdana"/>
          <w:sz w:val="32"/>
          <w:szCs w:val="32"/>
        </w:rPr>
        <w:t xml:space="preserve"> Star</w:t>
      </w:r>
    </w:p>
    <w:p w14:paraId="67D3BC38" w14:textId="77777777" w:rsidR="003978BE" w:rsidRPr="00BF4B27" w:rsidRDefault="003978BE" w:rsidP="003978BE">
      <w:pPr>
        <w:spacing w:after="0" w:line="240" w:lineRule="auto"/>
        <w:jc w:val="center"/>
        <w:rPr>
          <w:rFonts w:ascii="Verdana" w:hAnsi="Verdana"/>
          <w:sz w:val="32"/>
          <w:szCs w:val="32"/>
        </w:rPr>
      </w:pPr>
    </w:p>
    <w:p w14:paraId="40E8B0D9" w14:textId="77777777" w:rsidR="003978BE" w:rsidRPr="00BF4B27" w:rsidRDefault="003978BE" w:rsidP="003978BE">
      <w:pPr>
        <w:spacing w:after="0" w:line="240" w:lineRule="auto"/>
        <w:jc w:val="center"/>
        <w:rPr>
          <w:rFonts w:ascii="Verdana" w:hAnsi="Verdana"/>
          <w:sz w:val="32"/>
          <w:szCs w:val="32"/>
        </w:rPr>
      </w:pPr>
      <w:r w:rsidRPr="00BF4B27">
        <w:rPr>
          <w:rFonts w:ascii="Verdana" w:hAnsi="Verdana"/>
          <w:sz w:val="32"/>
          <w:szCs w:val="32"/>
        </w:rPr>
        <w:t>Training Awards</w:t>
      </w:r>
    </w:p>
    <w:p w14:paraId="39D53C04" w14:textId="77777777" w:rsidR="003978BE" w:rsidRPr="00BF4B27" w:rsidRDefault="003978BE" w:rsidP="003978BE">
      <w:pPr>
        <w:spacing w:after="0" w:line="240" w:lineRule="auto"/>
        <w:jc w:val="center"/>
        <w:rPr>
          <w:rFonts w:ascii="Verdana" w:hAnsi="Verdana"/>
          <w:sz w:val="32"/>
          <w:szCs w:val="32"/>
        </w:rPr>
      </w:pPr>
    </w:p>
    <w:p w14:paraId="446C2E5C" w14:textId="77777777" w:rsidR="003978BE" w:rsidRPr="00BF4B27" w:rsidRDefault="003978BE" w:rsidP="003978BE">
      <w:pPr>
        <w:spacing w:after="0" w:line="240" w:lineRule="auto"/>
        <w:jc w:val="center"/>
        <w:rPr>
          <w:rFonts w:ascii="Verdana" w:hAnsi="Verdana"/>
          <w:sz w:val="32"/>
          <w:szCs w:val="32"/>
        </w:rPr>
      </w:pPr>
      <w:r w:rsidRPr="00BF4B27">
        <w:rPr>
          <w:rFonts w:ascii="Verdana" w:hAnsi="Verdana"/>
          <w:sz w:val="32"/>
          <w:szCs w:val="32"/>
        </w:rPr>
        <w:t xml:space="preserve">for </w:t>
      </w:r>
    </w:p>
    <w:p w14:paraId="053B4F26" w14:textId="77777777" w:rsidR="003978BE" w:rsidRPr="00BF4B27" w:rsidRDefault="003978BE" w:rsidP="003978BE">
      <w:pPr>
        <w:spacing w:after="0" w:line="240" w:lineRule="auto"/>
        <w:jc w:val="center"/>
        <w:rPr>
          <w:rFonts w:ascii="Verdana" w:hAnsi="Verdana"/>
          <w:sz w:val="32"/>
          <w:szCs w:val="32"/>
        </w:rPr>
      </w:pPr>
    </w:p>
    <w:p w14:paraId="4F582278" w14:textId="77777777" w:rsidR="003978BE" w:rsidRPr="00BF4B27" w:rsidRDefault="003978BE" w:rsidP="003978BE">
      <w:pPr>
        <w:spacing w:after="0" w:line="240" w:lineRule="auto"/>
        <w:jc w:val="center"/>
        <w:rPr>
          <w:rFonts w:ascii="Verdana" w:hAnsi="Verdana"/>
          <w:sz w:val="32"/>
          <w:szCs w:val="32"/>
        </w:rPr>
      </w:pPr>
      <w:r w:rsidRPr="00BF4B27">
        <w:rPr>
          <w:rFonts w:ascii="Verdana" w:hAnsi="Verdana"/>
          <w:sz w:val="32"/>
          <w:szCs w:val="32"/>
        </w:rPr>
        <w:t>Religious Leadership</w:t>
      </w:r>
    </w:p>
    <w:p w14:paraId="032F423E" w14:textId="77777777" w:rsidR="003978BE" w:rsidRDefault="003978BE" w:rsidP="003978BE">
      <w:pPr>
        <w:spacing w:after="0" w:line="240" w:lineRule="auto"/>
        <w:jc w:val="center"/>
        <w:rPr>
          <w:rFonts w:ascii="Verdana" w:hAnsi="Verdana"/>
          <w:sz w:val="28"/>
          <w:szCs w:val="28"/>
        </w:rPr>
      </w:pPr>
    </w:p>
    <w:p w14:paraId="470D0689" w14:textId="77777777" w:rsidR="003978BE" w:rsidRPr="003978BE" w:rsidRDefault="003978BE" w:rsidP="003978BE">
      <w:pPr>
        <w:spacing w:after="0" w:line="240" w:lineRule="auto"/>
        <w:jc w:val="center"/>
        <w:rPr>
          <w:rFonts w:ascii="Verdana" w:hAnsi="Verdana"/>
          <w:sz w:val="28"/>
          <w:szCs w:val="28"/>
        </w:rPr>
      </w:pPr>
      <w:r>
        <w:rPr>
          <w:noProof/>
        </w:rPr>
        <w:drawing>
          <wp:inline distT="0" distB="0" distL="0" distR="0" wp14:anchorId="1A702C00" wp14:editId="5C54AE93">
            <wp:extent cx="949390" cy="1005840"/>
            <wp:effectExtent l="0" t="0" r="0" b="0"/>
            <wp:docPr id="1" name="Picture 1" descr="Image result for clip art eastern star of ohio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eastern star of ohio emblem"/>
                    <pic:cNvPicPr>
                      <a:picLocks noChangeAspect="1" noChangeArrowheads="1"/>
                    </pic:cNvPicPr>
                  </pic:nvPicPr>
                  <pic:blipFill>
                    <a:blip r:embed="rId4" cstate="print"/>
                    <a:srcRect/>
                    <a:stretch>
                      <a:fillRect/>
                    </a:stretch>
                  </pic:blipFill>
                  <pic:spPr bwMode="auto">
                    <a:xfrm>
                      <a:off x="0" y="0"/>
                      <a:ext cx="949390" cy="1005840"/>
                    </a:xfrm>
                    <a:prstGeom prst="rect">
                      <a:avLst/>
                    </a:prstGeom>
                    <a:noFill/>
                    <a:ln w="9525">
                      <a:noFill/>
                      <a:miter lim="800000"/>
                      <a:headEnd/>
                      <a:tailEnd/>
                    </a:ln>
                  </pic:spPr>
                </pic:pic>
              </a:graphicData>
            </a:graphic>
          </wp:inline>
        </w:drawing>
      </w:r>
    </w:p>
    <w:p w14:paraId="59C09095" w14:textId="77777777" w:rsidR="00B513BA" w:rsidRPr="003978BE" w:rsidRDefault="00B513BA" w:rsidP="008E496F">
      <w:pPr>
        <w:spacing w:after="0" w:line="240" w:lineRule="auto"/>
        <w:rPr>
          <w:rFonts w:ascii="Verdana" w:hAnsi="Verdana"/>
          <w:sz w:val="28"/>
          <w:szCs w:val="28"/>
        </w:rPr>
      </w:pPr>
    </w:p>
    <w:p w14:paraId="4B779AAA" w14:textId="77777777" w:rsidR="00B513BA" w:rsidRPr="003978BE" w:rsidRDefault="00B513BA" w:rsidP="008E496F">
      <w:pPr>
        <w:spacing w:after="0" w:line="240" w:lineRule="auto"/>
        <w:rPr>
          <w:rFonts w:ascii="Verdana" w:hAnsi="Verdana"/>
          <w:sz w:val="28"/>
          <w:szCs w:val="28"/>
        </w:rPr>
      </w:pPr>
    </w:p>
    <w:p w14:paraId="4675533C" w14:textId="77777777" w:rsidR="00BF4B27" w:rsidRDefault="003978BE" w:rsidP="003978BE">
      <w:pPr>
        <w:spacing w:after="0" w:line="240" w:lineRule="auto"/>
        <w:rPr>
          <w:rFonts w:ascii="Verdana" w:hAnsi="Verdana"/>
          <w:sz w:val="18"/>
          <w:szCs w:val="18"/>
        </w:rPr>
      </w:pPr>
      <w:r>
        <w:rPr>
          <w:rFonts w:ascii="Verdana" w:hAnsi="Verdana"/>
          <w:sz w:val="18"/>
          <w:szCs w:val="18"/>
        </w:rPr>
        <w:t xml:space="preserve">The Order of the Eastern Star does not discriminate </w:t>
      </w:r>
      <w:proofErr w:type="gramStart"/>
      <w:r>
        <w:rPr>
          <w:rFonts w:ascii="Verdana" w:hAnsi="Verdana"/>
          <w:sz w:val="18"/>
          <w:szCs w:val="18"/>
        </w:rPr>
        <w:t>on the basis of</w:t>
      </w:r>
      <w:proofErr w:type="gramEnd"/>
      <w:r>
        <w:rPr>
          <w:rFonts w:ascii="Verdana" w:hAnsi="Verdana"/>
          <w:sz w:val="18"/>
          <w:szCs w:val="18"/>
        </w:rPr>
        <w:t xml:space="preserve"> race, color, </w:t>
      </w:r>
    </w:p>
    <w:p w14:paraId="1E06F8B8" w14:textId="77777777" w:rsidR="00BF4B27" w:rsidRDefault="003978BE" w:rsidP="003978BE">
      <w:pPr>
        <w:spacing w:after="0" w:line="240" w:lineRule="auto"/>
        <w:rPr>
          <w:rFonts w:ascii="Verdana" w:hAnsi="Verdana"/>
          <w:sz w:val="18"/>
          <w:szCs w:val="18"/>
        </w:rPr>
      </w:pPr>
      <w:r>
        <w:rPr>
          <w:rFonts w:ascii="Verdana" w:hAnsi="Verdana"/>
          <w:sz w:val="18"/>
          <w:szCs w:val="18"/>
        </w:rPr>
        <w:t xml:space="preserve">national or ethnic origin or religious belief </w:t>
      </w:r>
    </w:p>
    <w:p w14:paraId="0C806F1B" w14:textId="77777777" w:rsidR="00BF4B27" w:rsidRDefault="003978BE" w:rsidP="003978BE">
      <w:pPr>
        <w:spacing w:after="0" w:line="240" w:lineRule="auto"/>
        <w:rPr>
          <w:rFonts w:ascii="Verdana" w:hAnsi="Verdana"/>
          <w:sz w:val="18"/>
          <w:szCs w:val="18"/>
        </w:rPr>
      </w:pPr>
      <w:r>
        <w:rPr>
          <w:rFonts w:ascii="Verdana" w:hAnsi="Verdana"/>
          <w:sz w:val="18"/>
          <w:szCs w:val="18"/>
        </w:rPr>
        <w:t xml:space="preserve">in the administration of its scholarship </w:t>
      </w:r>
    </w:p>
    <w:p w14:paraId="3633247E" w14:textId="77777777" w:rsidR="00134130" w:rsidRDefault="003978BE" w:rsidP="003978BE">
      <w:pPr>
        <w:spacing w:after="0" w:line="240" w:lineRule="auto"/>
        <w:rPr>
          <w:rFonts w:ascii="Verdana" w:hAnsi="Verdana"/>
          <w:sz w:val="18"/>
          <w:szCs w:val="18"/>
        </w:rPr>
      </w:pPr>
      <w:r>
        <w:rPr>
          <w:rFonts w:ascii="Verdana" w:hAnsi="Verdana"/>
          <w:sz w:val="18"/>
          <w:szCs w:val="18"/>
        </w:rPr>
        <w:t>program.</w:t>
      </w:r>
    </w:p>
    <w:p w14:paraId="630BCCC3" w14:textId="77777777" w:rsidR="003978BE" w:rsidRDefault="003978BE" w:rsidP="003978BE">
      <w:pPr>
        <w:spacing w:after="0" w:line="240" w:lineRule="auto"/>
        <w:rPr>
          <w:rFonts w:ascii="Verdana" w:hAnsi="Verdana"/>
          <w:sz w:val="18"/>
          <w:szCs w:val="18"/>
        </w:rPr>
      </w:pPr>
    </w:p>
    <w:p w14:paraId="56BB509F" w14:textId="77777777" w:rsidR="003978BE" w:rsidRDefault="003978BE" w:rsidP="003978BE">
      <w:pPr>
        <w:spacing w:after="0" w:line="240" w:lineRule="auto"/>
        <w:jc w:val="center"/>
        <w:rPr>
          <w:rFonts w:ascii="Verdana" w:hAnsi="Verdana"/>
          <w:sz w:val="18"/>
          <w:szCs w:val="18"/>
        </w:rPr>
      </w:pPr>
    </w:p>
    <w:p w14:paraId="6B10C04C" w14:textId="77777777" w:rsidR="00BF4B27" w:rsidRDefault="00BF4B27" w:rsidP="003978BE">
      <w:pPr>
        <w:spacing w:after="0" w:line="240" w:lineRule="auto"/>
        <w:jc w:val="center"/>
        <w:rPr>
          <w:rFonts w:ascii="Verdana" w:hAnsi="Verdana"/>
          <w:sz w:val="18"/>
          <w:szCs w:val="18"/>
        </w:rPr>
      </w:pPr>
    </w:p>
    <w:p w14:paraId="7CAE09F5" w14:textId="77777777" w:rsidR="003978BE" w:rsidRDefault="003978BE" w:rsidP="003978BE">
      <w:pPr>
        <w:spacing w:after="0" w:line="240" w:lineRule="auto"/>
        <w:jc w:val="center"/>
        <w:rPr>
          <w:rFonts w:ascii="Verdana" w:hAnsi="Verdana"/>
          <w:sz w:val="18"/>
          <w:szCs w:val="18"/>
        </w:rPr>
      </w:pPr>
    </w:p>
    <w:p w14:paraId="3BC10101" w14:textId="77777777" w:rsidR="003978BE" w:rsidRDefault="003978BE" w:rsidP="003978BE">
      <w:pPr>
        <w:spacing w:after="0" w:line="240" w:lineRule="auto"/>
        <w:rPr>
          <w:rFonts w:ascii="Verdana" w:hAnsi="Verdana"/>
          <w:sz w:val="18"/>
          <w:szCs w:val="18"/>
        </w:rPr>
      </w:pPr>
      <w:r>
        <w:rPr>
          <w:rFonts w:ascii="Verdana" w:hAnsi="Verdana"/>
          <w:sz w:val="18"/>
          <w:szCs w:val="18"/>
        </w:rPr>
        <w:t xml:space="preserve">He made the stars, also.  And God set them in the firmament of the heaven, to give light upon the earth. </w:t>
      </w:r>
    </w:p>
    <w:p w14:paraId="765046B9" w14:textId="77777777" w:rsidR="003978BE" w:rsidRDefault="003978BE" w:rsidP="003978BE">
      <w:pPr>
        <w:spacing w:after="0" w:line="240" w:lineRule="auto"/>
        <w:jc w:val="center"/>
        <w:rPr>
          <w:rFonts w:ascii="Verdana" w:hAnsi="Verdana"/>
          <w:sz w:val="18"/>
          <w:szCs w:val="18"/>
        </w:rPr>
      </w:pPr>
    </w:p>
    <w:p w14:paraId="00B60C5D" w14:textId="77777777" w:rsidR="003978BE" w:rsidRPr="003978BE" w:rsidRDefault="003978BE" w:rsidP="003978BE">
      <w:pPr>
        <w:spacing w:after="0" w:line="240" w:lineRule="auto"/>
        <w:jc w:val="center"/>
        <w:rPr>
          <w:rFonts w:ascii="Verdana" w:hAnsi="Verdana"/>
          <w:sz w:val="18"/>
          <w:szCs w:val="18"/>
        </w:rPr>
      </w:pPr>
      <w:r>
        <w:rPr>
          <w:rFonts w:ascii="Verdana" w:hAnsi="Verdana"/>
          <w:sz w:val="18"/>
          <w:szCs w:val="18"/>
        </w:rPr>
        <w:t>GENESIS 1:16-17</w:t>
      </w:r>
    </w:p>
    <w:p w14:paraId="630507A7" w14:textId="77777777" w:rsidR="008E496F" w:rsidRPr="003978BE" w:rsidRDefault="008E496F" w:rsidP="008E496F">
      <w:pPr>
        <w:spacing w:after="0" w:line="240" w:lineRule="auto"/>
        <w:rPr>
          <w:rFonts w:ascii="Verdana" w:hAnsi="Verdana"/>
          <w:sz w:val="28"/>
          <w:szCs w:val="28"/>
        </w:rPr>
      </w:pPr>
    </w:p>
    <w:sectPr w:rsidR="008E496F" w:rsidRPr="003978BE" w:rsidSect="008E496F">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496F"/>
    <w:rsid w:val="00073211"/>
    <w:rsid w:val="00111539"/>
    <w:rsid w:val="00134130"/>
    <w:rsid w:val="00337659"/>
    <w:rsid w:val="003978BE"/>
    <w:rsid w:val="005C5851"/>
    <w:rsid w:val="008E496F"/>
    <w:rsid w:val="009E0AA3"/>
    <w:rsid w:val="00AA75B7"/>
    <w:rsid w:val="00B513BA"/>
    <w:rsid w:val="00B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986EF9"/>
  <w15:docId w15:val="{1089D201-E423-4D82-BA24-BD1CE45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DuAnne</dc:creator>
  <cp:lastModifiedBy>Nancy Williams</cp:lastModifiedBy>
  <cp:revision>2</cp:revision>
  <cp:lastPrinted>2019-08-05T16:58:00Z</cp:lastPrinted>
  <dcterms:created xsi:type="dcterms:W3CDTF">2019-08-05T23:50:00Z</dcterms:created>
  <dcterms:modified xsi:type="dcterms:W3CDTF">2019-08-05T23:50:00Z</dcterms:modified>
</cp:coreProperties>
</file>