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02A4E" w14:textId="5AB1A012" w:rsidR="00D60DA8" w:rsidRDefault="00D60DA8" w:rsidP="00D60DA8">
      <w:pPr>
        <w:pStyle w:val="NoSpacing"/>
        <w:jc w:val="center"/>
        <w:rPr>
          <w:rFonts w:cs="Calibri"/>
          <w:sz w:val="24"/>
          <w:szCs w:val="24"/>
        </w:rPr>
      </w:pPr>
      <w:bookmarkStart w:id="0" w:name="_GoBack"/>
      <w:bookmarkEnd w:id="0"/>
      <w:r>
        <w:rPr>
          <w:rFonts w:cs="Calibri"/>
          <w:sz w:val="24"/>
          <w:szCs w:val="24"/>
        </w:rPr>
        <w:t>REVISION TO OPEN INSTALLATION</w:t>
      </w:r>
    </w:p>
    <w:p w14:paraId="6B56BDFC" w14:textId="4AB7DCA8" w:rsidR="00D60DA8" w:rsidRDefault="00D60DA8" w:rsidP="00D60DA8">
      <w:pPr>
        <w:pStyle w:val="NoSpacing"/>
        <w:jc w:val="center"/>
        <w:rPr>
          <w:rFonts w:cs="Calibri"/>
          <w:sz w:val="24"/>
          <w:szCs w:val="24"/>
        </w:rPr>
      </w:pPr>
      <w:r>
        <w:rPr>
          <w:rFonts w:cs="Calibri"/>
          <w:sz w:val="24"/>
          <w:szCs w:val="24"/>
        </w:rPr>
        <w:t>Book of Instruction, page 38</w:t>
      </w:r>
    </w:p>
    <w:p w14:paraId="0A98F45F" w14:textId="28E3A419" w:rsidR="00D60DA8" w:rsidRDefault="00D60DA8" w:rsidP="00D60DA8">
      <w:pPr>
        <w:pStyle w:val="NoSpacing"/>
        <w:jc w:val="center"/>
        <w:rPr>
          <w:rFonts w:cs="Calibri"/>
          <w:sz w:val="24"/>
          <w:szCs w:val="24"/>
        </w:rPr>
      </w:pPr>
    </w:p>
    <w:p w14:paraId="401B26C7" w14:textId="552C6858" w:rsidR="00D60DA8" w:rsidRDefault="00D60DA8" w:rsidP="00D60DA8">
      <w:pPr>
        <w:pStyle w:val="NoSpacing"/>
        <w:rPr>
          <w:rFonts w:cs="Calibri"/>
          <w:sz w:val="24"/>
          <w:szCs w:val="24"/>
        </w:rPr>
      </w:pPr>
      <w:r>
        <w:rPr>
          <w:rFonts w:cs="Calibri"/>
          <w:sz w:val="24"/>
          <w:szCs w:val="24"/>
        </w:rPr>
        <w:t>Effective with the 2019-2020 Grand Chapter year, there is a REVISION to the OPEN INSTALLATION Ceremony, Book of Instruction, page 38. Please use the following information regarding the OPEN INSTALLATION ceremony until the Book of Instruction is updated.</w:t>
      </w:r>
    </w:p>
    <w:p w14:paraId="23ABD58E" w14:textId="77777777" w:rsidR="00D60DA8" w:rsidRDefault="00D60DA8" w:rsidP="00D60DA8">
      <w:pPr>
        <w:pStyle w:val="NoSpacing"/>
        <w:rPr>
          <w:rFonts w:cs="Calibri"/>
          <w:sz w:val="24"/>
          <w:szCs w:val="24"/>
        </w:rPr>
      </w:pPr>
    </w:p>
    <w:p w14:paraId="69C65361" w14:textId="0ABAD954" w:rsidR="009B4CDB" w:rsidRPr="002E47E4" w:rsidRDefault="009B4CDB" w:rsidP="009B4CDB">
      <w:pPr>
        <w:pStyle w:val="NoSpacing"/>
        <w:rPr>
          <w:rFonts w:cs="Calibri"/>
          <w:sz w:val="24"/>
          <w:szCs w:val="24"/>
        </w:rPr>
      </w:pPr>
      <w:r>
        <w:rPr>
          <w:rFonts w:cs="Calibri"/>
          <w:sz w:val="24"/>
          <w:szCs w:val="24"/>
        </w:rPr>
        <w:t>For a</w:t>
      </w:r>
      <w:r w:rsidRPr="002E47E4">
        <w:rPr>
          <w:rFonts w:cs="Calibri"/>
          <w:sz w:val="24"/>
          <w:szCs w:val="24"/>
        </w:rPr>
        <w:t xml:space="preserve"> </w:t>
      </w:r>
      <w:r w:rsidRPr="002E47E4">
        <w:rPr>
          <w:rFonts w:cs="Calibri"/>
          <w:b/>
          <w:sz w:val="24"/>
          <w:szCs w:val="24"/>
        </w:rPr>
        <w:t>CLOSED INSTALLATION</w:t>
      </w:r>
      <w:r w:rsidRPr="002E47E4">
        <w:rPr>
          <w:rFonts w:cs="Calibri"/>
          <w:sz w:val="24"/>
          <w:szCs w:val="24"/>
        </w:rPr>
        <w:t xml:space="preserve"> on a stated meeting night, the officers enter the Chapter room in the regular manner, in same way as a regular stated meeting.  The Chapter is opened in Ritualistic form.  If a short form opening is used, it "counts" for the "out-going" WM.  Remember, for Chapter's who meet once a month, 2 short form openings are permitted from Installation to Installation.  If the Chapter meets two times a month, 4 short form openings are permitted. (Grand Law, page 35, b)</w:t>
      </w:r>
    </w:p>
    <w:p w14:paraId="7879A14D" w14:textId="77777777" w:rsidR="009B4CDB" w:rsidRPr="002E47E4" w:rsidRDefault="009B4CDB" w:rsidP="009B4CDB">
      <w:pPr>
        <w:pStyle w:val="NoSpacing"/>
        <w:rPr>
          <w:rFonts w:cs="Calibri"/>
          <w:sz w:val="24"/>
          <w:szCs w:val="24"/>
        </w:rPr>
      </w:pPr>
    </w:p>
    <w:p w14:paraId="6D2E0AD8" w14:textId="5783277C" w:rsidR="009B4CDB" w:rsidRDefault="009B4CDB" w:rsidP="009B4CDB">
      <w:pPr>
        <w:pStyle w:val="NoSpacing"/>
        <w:rPr>
          <w:rFonts w:cs="Calibri"/>
          <w:sz w:val="24"/>
          <w:szCs w:val="24"/>
        </w:rPr>
      </w:pPr>
      <w:r>
        <w:rPr>
          <w:rFonts w:cs="Calibri"/>
          <w:sz w:val="24"/>
          <w:szCs w:val="24"/>
        </w:rPr>
        <w:t>GENERAL PROCEDURE F</w:t>
      </w:r>
      <w:r w:rsidRPr="002E47E4">
        <w:rPr>
          <w:rFonts w:cs="Calibri"/>
          <w:sz w:val="24"/>
          <w:szCs w:val="24"/>
        </w:rPr>
        <w:t xml:space="preserve">or an </w:t>
      </w:r>
      <w:r w:rsidRPr="009B4CDB">
        <w:rPr>
          <w:rFonts w:cs="Calibri"/>
          <w:b/>
          <w:bCs/>
          <w:sz w:val="24"/>
          <w:szCs w:val="24"/>
        </w:rPr>
        <w:t>OPEN Installation</w:t>
      </w:r>
      <w:r w:rsidRPr="002E47E4">
        <w:rPr>
          <w:rFonts w:cs="Calibri"/>
          <w:sz w:val="24"/>
          <w:szCs w:val="24"/>
        </w:rPr>
        <w:t xml:space="preserve">:  </w:t>
      </w:r>
      <w:r w:rsidRPr="009B4CDB">
        <w:rPr>
          <w:rFonts w:cs="Calibri"/>
          <w:b/>
          <w:bCs/>
          <w:sz w:val="24"/>
          <w:szCs w:val="24"/>
        </w:rPr>
        <w:t>REVISION</w:t>
      </w:r>
      <w:r>
        <w:rPr>
          <w:rFonts w:cs="Calibri"/>
          <w:sz w:val="24"/>
          <w:szCs w:val="24"/>
        </w:rPr>
        <w:t xml:space="preserve"> is noted below</w:t>
      </w:r>
    </w:p>
    <w:p w14:paraId="1A62F4AF" w14:textId="77777777" w:rsidR="009B4CDB" w:rsidRDefault="009B4CDB" w:rsidP="009B4CDB">
      <w:pPr>
        <w:pStyle w:val="NoSpacing"/>
        <w:rPr>
          <w:rFonts w:cs="Calibri"/>
          <w:sz w:val="24"/>
          <w:szCs w:val="24"/>
        </w:rPr>
      </w:pPr>
    </w:p>
    <w:p w14:paraId="6151ACEC" w14:textId="64AEFDEE" w:rsidR="009B4CDB" w:rsidRPr="002E47E4" w:rsidRDefault="009B4CDB" w:rsidP="009B4CDB">
      <w:pPr>
        <w:pStyle w:val="NoSpacing"/>
        <w:rPr>
          <w:rFonts w:cs="Calibri"/>
          <w:sz w:val="24"/>
          <w:szCs w:val="24"/>
        </w:rPr>
      </w:pPr>
      <w:r w:rsidRPr="002E47E4">
        <w:rPr>
          <w:rFonts w:cs="Calibri"/>
          <w:sz w:val="24"/>
          <w:szCs w:val="24"/>
        </w:rPr>
        <w:t xml:space="preserve">WP enters </w:t>
      </w:r>
      <w:r>
        <w:rPr>
          <w:rFonts w:cs="Calibri"/>
          <w:sz w:val="24"/>
          <w:szCs w:val="24"/>
        </w:rPr>
        <w:t xml:space="preserve">alone. </w:t>
      </w:r>
      <w:r w:rsidR="00D60DA8">
        <w:rPr>
          <w:rFonts w:cs="Calibri"/>
          <w:sz w:val="24"/>
          <w:szCs w:val="24"/>
        </w:rPr>
        <w:t xml:space="preserve">DOES NOT go through Labyrinth. Proceeds on South Marching line to the East Line and to the East. </w:t>
      </w:r>
      <w:r w:rsidRPr="002E47E4">
        <w:rPr>
          <w:rFonts w:cs="Calibri"/>
          <w:sz w:val="24"/>
          <w:szCs w:val="24"/>
        </w:rPr>
        <w:t>Rap</w:t>
      </w:r>
      <w:r>
        <w:rPr>
          <w:rFonts w:cs="Calibri"/>
          <w:sz w:val="24"/>
          <w:szCs w:val="24"/>
        </w:rPr>
        <w:t>s</w:t>
      </w:r>
      <w:r w:rsidRPr="002E47E4">
        <w:rPr>
          <w:rFonts w:cs="Calibri"/>
          <w:sz w:val="24"/>
          <w:szCs w:val="24"/>
        </w:rPr>
        <w:t xml:space="preserve"> Gavel</w:t>
      </w:r>
      <w:r>
        <w:rPr>
          <w:rFonts w:cs="Calibri"/>
          <w:sz w:val="24"/>
          <w:szCs w:val="24"/>
        </w:rPr>
        <w:t xml:space="preserve"> one time.</w:t>
      </w:r>
    </w:p>
    <w:p w14:paraId="2EFAE869" w14:textId="77777777" w:rsidR="009B4CDB" w:rsidRDefault="009B4CDB" w:rsidP="009B4CDB">
      <w:pPr>
        <w:pStyle w:val="NoSpacing"/>
        <w:rPr>
          <w:rFonts w:cs="Calibri"/>
          <w:sz w:val="24"/>
          <w:szCs w:val="24"/>
          <w:highlight w:val="yellow"/>
        </w:rPr>
      </w:pPr>
    </w:p>
    <w:p w14:paraId="6AB2C448" w14:textId="77777777" w:rsidR="009B4CDB" w:rsidRPr="009B4CDB" w:rsidRDefault="009B4CDB" w:rsidP="009B4CDB">
      <w:pPr>
        <w:pStyle w:val="NoSpacing"/>
        <w:rPr>
          <w:rFonts w:cs="Calibri"/>
          <w:sz w:val="20"/>
          <w:szCs w:val="20"/>
        </w:rPr>
      </w:pPr>
      <w:r w:rsidRPr="009B4CDB">
        <w:rPr>
          <w:rFonts w:cs="Calibri"/>
          <w:sz w:val="24"/>
          <w:szCs w:val="24"/>
        </w:rPr>
        <w:t xml:space="preserve">The Worthy Patron welcomes all present; asks for silencing of all cell phones and then explains the raps of the gavel.  </w:t>
      </w:r>
      <w:r w:rsidRPr="009B4CDB">
        <w:rPr>
          <w:rFonts w:cs="Calibri"/>
          <w:sz w:val="20"/>
          <w:szCs w:val="20"/>
        </w:rPr>
        <w:t>(BOI page 38, change from WM explaining raps)</w:t>
      </w:r>
    </w:p>
    <w:p w14:paraId="6720EA93" w14:textId="77777777" w:rsidR="009B4CDB" w:rsidRPr="009B4CDB" w:rsidRDefault="009B4CDB" w:rsidP="009B4CDB">
      <w:pPr>
        <w:pStyle w:val="NoSpacing"/>
        <w:rPr>
          <w:rFonts w:cs="Calibri"/>
          <w:sz w:val="24"/>
          <w:szCs w:val="24"/>
        </w:rPr>
      </w:pPr>
      <w:r w:rsidRPr="009B4CDB">
        <w:rPr>
          <w:rFonts w:cs="Calibri"/>
          <w:sz w:val="20"/>
          <w:szCs w:val="20"/>
        </w:rPr>
        <w:tab/>
      </w:r>
      <w:r w:rsidRPr="009B4CDB">
        <w:rPr>
          <w:rFonts w:cs="Calibri"/>
          <w:sz w:val="24"/>
          <w:szCs w:val="24"/>
        </w:rPr>
        <w:t>3 raps: everyone stands</w:t>
      </w:r>
    </w:p>
    <w:p w14:paraId="74D4033C" w14:textId="77777777" w:rsidR="009B4CDB" w:rsidRPr="009B4CDB" w:rsidRDefault="009B4CDB" w:rsidP="009B4CDB">
      <w:pPr>
        <w:pStyle w:val="NoSpacing"/>
        <w:rPr>
          <w:rFonts w:cs="Calibri"/>
          <w:sz w:val="24"/>
          <w:szCs w:val="24"/>
        </w:rPr>
      </w:pPr>
      <w:r w:rsidRPr="009B4CDB">
        <w:rPr>
          <w:rFonts w:cs="Calibri"/>
          <w:sz w:val="24"/>
          <w:szCs w:val="24"/>
        </w:rPr>
        <w:tab/>
        <w:t xml:space="preserve">2 raps: Officers only stand </w:t>
      </w:r>
    </w:p>
    <w:p w14:paraId="048CFBFA" w14:textId="77777777" w:rsidR="009B4CDB" w:rsidRPr="002E47E4" w:rsidRDefault="009B4CDB" w:rsidP="009B4CDB">
      <w:pPr>
        <w:pStyle w:val="NoSpacing"/>
        <w:rPr>
          <w:rFonts w:cs="Calibri"/>
          <w:sz w:val="24"/>
          <w:szCs w:val="24"/>
        </w:rPr>
      </w:pPr>
      <w:r w:rsidRPr="009B4CDB">
        <w:rPr>
          <w:rFonts w:cs="Calibri"/>
          <w:sz w:val="24"/>
          <w:szCs w:val="24"/>
        </w:rPr>
        <w:tab/>
        <w:t>1 rap: everyone is seated</w:t>
      </w:r>
    </w:p>
    <w:p w14:paraId="5C3FC243" w14:textId="77777777" w:rsidR="009B4CDB" w:rsidRDefault="009B4CDB" w:rsidP="009B4CDB">
      <w:pPr>
        <w:pStyle w:val="NoSpacing"/>
        <w:rPr>
          <w:rFonts w:ascii="Times New Roman" w:hAnsi="Times New Roman"/>
          <w:sz w:val="24"/>
          <w:szCs w:val="24"/>
        </w:rPr>
      </w:pPr>
    </w:p>
    <w:p w14:paraId="150C6AC5" w14:textId="77777777" w:rsidR="009B4CDB" w:rsidRPr="002E47E4" w:rsidRDefault="009B4CDB" w:rsidP="009B4CDB">
      <w:pPr>
        <w:pStyle w:val="NoSpacing"/>
        <w:rPr>
          <w:rFonts w:cs="Calibri"/>
          <w:sz w:val="24"/>
          <w:szCs w:val="24"/>
        </w:rPr>
      </w:pPr>
      <w:r w:rsidRPr="002E47E4">
        <w:rPr>
          <w:rFonts w:cs="Calibri"/>
          <w:sz w:val="24"/>
          <w:szCs w:val="24"/>
        </w:rPr>
        <w:t xml:space="preserve">WP: </w:t>
      </w:r>
      <w:r w:rsidRPr="002E47E4">
        <w:rPr>
          <w:rFonts w:cs="Calibri"/>
          <w:i/>
          <w:sz w:val="24"/>
          <w:szCs w:val="24"/>
        </w:rPr>
        <w:t xml:space="preserve">"The Officers will enter the Chapter Room".  </w:t>
      </w:r>
      <w:r w:rsidRPr="002E47E4">
        <w:rPr>
          <w:rFonts w:cs="Calibri"/>
          <w:sz w:val="24"/>
          <w:szCs w:val="24"/>
        </w:rPr>
        <w:t>(BOI page 38)</w:t>
      </w:r>
    </w:p>
    <w:p w14:paraId="1868C6A9" w14:textId="78068B8F" w:rsidR="009B4CDB" w:rsidRPr="002E47E4" w:rsidRDefault="009B4CDB" w:rsidP="009B4CDB">
      <w:pPr>
        <w:pStyle w:val="NoSpacing"/>
        <w:rPr>
          <w:rFonts w:cs="Calibri"/>
          <w:sz w:val="24"/>
          <w:szCs w:val="24"/>
        </w:rPr>
      </w:pPr>
      <w:r w:rsidRPr="002E47E4">
        <w:rPr>
          <w:rFonts w:cs="Calibri"/>
          <w:sz w:val="24"/>
          <w:szCs w:val="24"/>
        </w:rPr>
        <w:tab/>
        <w:t xml:space="preserve">Rap </w:t>
      </w:r>
      <w:r>
        <w:rPr>
          <w:rFonts w:cs="Calibri"/>
          <w:sz w:val="24"/>
          <w:szCs w:val="24"/>
        </w:rPr>
        <w:t>three times.</w:t>
      </w:r>
    </w:p>
    <w:p w14:paraId="0699F2A0" w14:textId="77777777" w:rsidR="009B4CDB" w:rsidRPr="002E47E4" w:rsidRDefault="009B4CDB" w:rsidP="009B4CDB">
      <w:pPr>
        <w:pStyle w:val="NoSpacing"/>
        <w:rPr>
          <w:rFonts w:cs="Calibri"/>
          <w:sz w:val="24"/>
          <w:szCs w:val="24"/>
        </w:rPr>
      </w:pPr>
    </w:p>
    <w:p w14:paraId="3AFDC222" w14:textId="77777777" w:rsidR="009B4CDB" w:rsidRPr="002E47E4" w:rsidRDefault="009B4CDB" w:rsidP="009B4CDB">
      <w:pPr>
        <w:pStyle w:val="NoSpacing"/>
        <w:rPr>
          <w:rFonts w:cs="Calibri"/>
          <w:i/>
          <w:sz w:val="24"/>
          <w:szCs w:val="24"/>
        </w:rPr>
      </w:pPr>
      <w:r w:rsidRPr="002E47E4">
        <w:rPr>
          <w:rFonts w:cs="Calibri"/>
          <w:sz w:val="24"/>
          <w:szCs w:val="24"/>
        </w:rPr>
        <w:t xml:space="preserve">WM: </w:t>
      </w:r>
      <w:r w:rsidRPr="002E47E4">
        <w:rPr>
          <w:rFonts w:cs="Calibri"/>
          <w:i/>
          <w:sz w:val="24"/>
          <w:szCs w:val="24"/>
        </w:rPr>
        <w:t>"Sister Conductress, you will attend at the Altar".</w:t>
      </w:r>
    </w:p>
    <w:p w14:paraId="340D5D35" w14:textId="34E94785" w:rsidR="009B4CDB" w:rsidRPr="002E47E4" w:rsidRDefault="009B4CDB" w:rsidP="009B4CDB">
      <w:pPr>
        <w:pStyle w:val="NoSpacing"/>
        <w:rPr>
          <w:rFonts w:cs="Calibri"/>
          <w:sz w:val="24"/>
          <w:szCs w:val="24"/>
        </w:rPr>
      </w:pPr>
      <w:r w:rsidRPr="002E47E4">
        <w:rPr>
          <w:rFonts w:cs="Calibri"/>
          <w:i/>
          <w:sz w:val="24"/>
          <w:szCs w:val="24"/>
        </w:rPr>
        <w:tab/>
      </w:r>
      <w:r>
        <w:rPr>
          <w:rFonts w:cs="Calibri"/>
          <w:sz w:val="24"/>
          <w:szCs w:val="24"/>
        </w:rPr>
        <w:t>After Bible is opened</w:t>
      </w:r>
    </w:p>
    <w:p w14:paraId="7FBD7F56" w14:textId="77777777" w:rsidR="009B4CDB" w:rsidRPr="002E47E4" w:rsidRDefault="009B4CDB" w:rsidP="009B4CDB">
      <w:pPr>
        <w:pStyle w:val="NoSpacing"/>
        <w:rPr>
          <w:rFonts w:cs="Calibri"/>
          <w:sz w:val="24"/>
          <w:szCs w:val="24"/>
        </w:rPr>
      </w:pPr>
      <w:r w:rsidRPr="002E47E4">
        <w:rPr>
          <w:rFonts w:cs="Calibri"/>
          <w:sz w:val="24"/>
          <w:szCs w:val="24"/>
        </w:rPr>
        <w:tab/>
      </w:r>
    </w:p>
    <w:p w14:paraId="45959A58" w14:textId="265B8515" w:rsidR="009B4CDB" w:rsidRPr="002E47E4" w:rsidRDefault="009B4CDB" w:rsidP="009B4CDB">
      <w:pPr>
        <w:pStyle w:val="NoSpacing"/>
        <w:rPr>
          <w:rFonts w:cs="Calibri"/>
          <w:i/>
          <w:sz w:val="24"/>
          <w:szCs w:val="24"/>
        </w:rPr>
      </w:pPr>
      <w:r>
        <w:rPr>
          <w:rFonts w:cs="Calibri"/>
          <w:sz w:val="24"/>
          <w:szCs w:val="24"/>
        </w:rPr>
        <w:t xml:space="preserve">          </w:t>
      </w:r>
      <w:r w:rsidRPr="002E47E4">
        <w:rPr>
          <w:rFonts w:cs="Calibri"/>
          <w:i/>
          <w:sz w:val="24"/>
          <w:szCs w:val="24"/>
        </w:rPr>
        <w:t>"Please join me in repeating the Lord's Prayer</w:t>
      </w:r>
      <w:r w:rsidRPr="002E47E4">
        <w:rPr>
          <w:rFonts w:cs="Calibri"/>
          <w:sz w:val="24"/>
          <w:szCs w:val="24"/>
        </w:rPr>
        <w:t xml:space="preserve">."  </w:t>
      </w:r>
    </w:p>
    <w:p w14:paraId="174EEB2D" w14:textId="53BF0F25" w:rsidR="009B4CDB" w:rsidRPr="002E47E4" w:rsidRDefault="009B4CDB" w:rsidP="009B4CDB">
      <w:pPr>
        <w:pStyle w:val="NoSpacing"/>
        <w:rPr>
          <w:rFonts w:cs="Calibri"/>
          <w:i/>
          <w:sz w:val="24"/>
          <w:szCs w:val="24"/>
        </w:rPr>
      </w:pPr>
      <w:r>
        <w:rPr>
          <w:rFonts w:cs="Calibri"/>
          <w:i/>
          <w:sz w:val="24"/>
          <w:szCs w:val="24"/>
        </w:rPr>
        <w:t xml:space="preserve">          </w:t>
      </w:r>
      <w:r w:rsidRPr="002E47E4">
        <w:rPr>
          <w:rFonts w:cs="Calibri"/>
          <w:i/>
          <w:sz w:val="24"/>
          <w:szCs w:val="24"/>
        </w:rPr>
        <w:t>"I now declare ____________Chapter No. _____ open for the Ceremony of Installation.</w:t>
      </w:r>
    </w:p>
    <w:p w14:paraId="49A0E295" w14:textId="5C5B295C" w:rsidR="009B4CDB" w:rsidRPr="002E47E4" w:rsidRDefault="009B4CDB" w:rsidP="009B4CDB">
      <w:pPr>
        <w:pStyle w:val="NoSpacing"/>
        <w:rPr>
          <w:rFonts w:cs="Calibri"/>
          <w:color w:val="5F497A"/>
          <w:sz w:val="24"/>
          <w:szCs w:val="24"/>
        </w:rPr>
      </w:pPr>
      <w:r w:rsidRPr="002E47E4">
        <w:rPr>
          <w:rFonts w:cs="Calibri"/>
          <w:i/>
          <w:sz w:val="24"/>
          <w:szCs w:val="24"/>
        </w:rPr>
        <w:tab/>
      </w:r>
      <w:r w:rsidRPr="002E47E4">
        <w:rPr>
          <w:rFonts w:cs="Calibri"/>
          <w:color w:val="5F497A"/>
          <w:sz w:val="24"/>
          <w:szCs w:val="24"/>
        </w:rPr>
        <w:t xml:space="preserve">Rap </w:t>
      </w:r>
      <w:r>
        <w:rPr>
          <w:rFonts w:cs="Calibri"/>
          <w:color w:val="5F497A"/>
          <w:sz w:val="24"/>
          <w:szCs w:val="24"/>
        </w:rPr>
        <w:t>one time</w:t>
      </w:r>
    </w:p>
    <w:p w14:paraId="3C2141AD" w14:textId="77777777" w:rsidR="009B4CDB" w:rsidRPr="002E47E4" w:rsidRDefault="009B4CDB" w:rsidP="009B4CDB">
      <w:pPr>
        <w:pStyle w:val="NoSpacing"/>
        <w:rPr>
          <w:rFonts w:cs="Calibri"/>
          <w:sz w:val="24"/>
          <w:szCs w:val="24"/>
        </w:rPr>
      </w:pPr>
    </w:p>
    <w:p w14:paraId="62E151A1" w14:textId="0B9FF2FC" w:rsidR="009B4CDB" w:rsidRPr="002E47E4" w:rsidRDefault="009B4CDB" w:rsidP="009B4CDB">
      <w:pPr>
        <w:pStyle w:val="NoSpacing"/>
        <w:rPr>
          <w:rFonts w:cs="Calibri"/>
          <w:sz w:val="24"/>
          <w:szCs w:val="24"/>
        </w:rPr>
      </w:pPr>
      <w:r w:rsidRPr="002E47E4">
        <w:rPr>
          <w:rFonts w:cs="Calibri"/>
          <w:sz w:val="24"/>
          <w:szCs w:val="24"/>
        </w:rPr>
        <w:t>WP:</w:t>
      </w:r>
      <w:r>
        <w:rPr>
          <w:rFonts w:cs="Calibri"/>
          <w:sz w:val="24"/>
          <w:szCs w:val="24"/>
        </w:rPr>
        <w:t xml:space="preserve">   </w:t>
      </w:r>
      <w:r w:rsidRPr="002E47E4">
        <w:rPr>
          <w:rFonts w:cs="Calibri"/>
          <w:i/>
          <w:sz w:val="24"/>
          <w:szCs w:val="24"/>
        </w:rPr>
        <w:t xml:space="preserve">"Please join me in pledging Allegiance to the Flag of our Country; followed by the singing of our National Anthem."  </w:t>
      </w:r>
    </w:p>
    <w:p w14:paraId="790567C6" w14:textId="77777777" w:rsidR="009B4CDB" w:rsidRPr="002E47E4" w:rsidRDefault="009B4CDB" w:rsidP="009B4CDB">
      <w:pPr>
        <w:pStyle w:val="NoSpacing"/>
        <w:rPr>
          <w:rFonts w:cs="Calibri"/>
          <w:i/>
          <w:sz w:val="24"/>
          <w:szCs w:val="24"/>
        </w:rPr>
      </w:pPr>
    </w:p>
    <w:p w14:paraId="5F6B1269" w14:textId="76DBD78C" w:rsidR="009B4CDB" w:rsidRDefault="009B4CDB" w:rsidP="009B4CDB">
      <w:pPr>
        <w:pStyle w:val="NoSpacing"/>
        <w:rPr>
          <w:rFonts w:cs="Calibri"/>
          <w:sz w:val="24"/>
          <w:szCs w:val="24"/>
        </w:rPr>
      </w:pPr>
      <w:r w:rsidRPr="002E47E4">
        <w:rPr>
          <w:rFonts w:cs="Calibri"/>
          <w:sz w:val="24"/>
          <w:szCs w:val="24"/>
        </w:rPr>
        <w:t>WM:</w:t>
      </w:r>
      <w:r w:rsidRPr="002E47E4">
        <w:rPr>
          <w:rFonts w:cs="Calibri"/>
          <w:sz w:val="24"/>
          <w:szCs w:val="24"/>
        </w:rPr>
        <w:tab/>
      </w:r>
      <w:r>
        <w:rPr>
          <w:rFonts w:cs="Calibri"/>
          <w:sz w:val="24"/>
          <w:szCs w:val="24"/>
        </w:rPr>
        <w:t>Seats Chapter with one rap.</w:t>
      </w:r>
    </w:p>
    <w:p w14:paraId="6AE90CC5" w14:textId="099BC599" w:rsidR="009B4CDB" w:rsidRDefault="009B4CDB" w:rsidP="009B4CDB">
      <w:pPr>
        <w:pStyle w:val="NoSpacing"/>
        <w:rPr>
          <w:rFonts w:cs="Calibri"/>
          <w:sz w:val="24"/>
          <w:szCs w:val="24"/>
        </w:rPr>
      </w:pPr>
    </w:p>
    <w:p w14:paraId="37F844F1" w14:textId="74D3DFDC" w:rsidR="009B4CDB" w:rsidRPr="002E47E4" w:rsidRDefault="009B4CDB" w:rsidP="009B4CDB">
      <w:pPr>
        <w:pStyle w:val="NoSpacing"/>
        <w:rPr>
          <w:rFonts w:cs="Calibri"/>
          <w:sz w:val="24"/>
          <w:szCs w:val="24"/>
        </w:rPr>
      </w:pPr>
      <w:r>
        <w:rPr>
          <w:rFonts w:cs="Calibri"/>
          <w:sz w:val="24"/>
          <w:szCs w:val="24"/>
        </w:rPr>
        <w:t xml:space="preserve">WM: </w:t>
      </w:r>
      <w:r w:rsidR="008E14DF">
        <w:rPr>
          <w:rFonts w:cs="Calibri"/>
          <w:sz w:val="24"/>
          <w:szCs w:val="24"/>
        </w:rPr>
        <w:t xml:space="preserve">   </w:t>
      </w:r>
      <w:r>
        <w:rPr>
          <w:rFonts w:cs="Calibri"/>
          <w:sz w:val="24"/>
          <w:szCs w:val="24"/>
        </w:rPr>
        <w:t>Presentations</w:t>
      </w:r>
    </w:p>
    <w:p w14:paraId="29AE2D2C" w14:textId="77777777" w:rsidR="009B4CDB" w:rsidRPr="002E47E4" w:rsidRDefault="009B4CDB" w:rsidP="009B4CDB">
      <w:pPr>
        <w:pStyle w:val="NoSpacing"/>
        <w:rPr>
          <w:rFonts w:cs="Calibri"/>
          <w:sz w:val="24"/>
          <w:szCs w:val="24"/>
        </w:rPr>
      </w:pPr>
    </w:p>
    <w:p w14:paraId="1A07C176" w14:textId="0A432A9B" w:rsidR="009B4CDB" w:rsidRDefault="009B4CDB" w:rsidP="009B4CDB">
      <w:pPr>
        <w:pStyle w:val="NoSpacing"/>
        <w:rPr>
          <w:rFonts w:cs="Calibri"/>
          <w:sz w:val="24"/>
          <w:szCs w:val="24"/>
        </w:rPr>
      </w:pPr>
      <w:r w:rsidRPr="002E47E4">
        <w:rPr>
          <w:rFonts w:cs="Calibri"/>
          <w:sz w:val="24"/>
          <w:szCs w:val="24"/>
        </w:rPr>
        <w:t xml:space="preserve">Presentations per the BOI, pages 13-18, take place. </w:t>
      </w:r>
      <w:r>
        <w:rPr>
          <w:rFonts w:cs="Calibri"/>
          <w:sz w:val="24"/>
          <w:szCs w:val="24"/>
        </w:rPr>
        <w:t xml:space="preserve">For the 2019-2020 year, the WGM is requesting the presentations to only include GGC Officer(s), GGC Committee Members, </w:t>
      </w:r>
      <w:r>
        <w:rPr>
          <w:rFonts w:cs="Calibri"/>
          <w:sz w:val="24"/>
          <w:szCs w:val="24"/>
        </w:rPr>
        <w:lastRenderedPageBreak/>
        <w:t>PGMs/PGPs, GO, and DGM. All other groups will be recognized by standing when the group name is called and will be seated when the next group is called. This is out of no disrespect to anyone, as all will have signed the Registration Sheets and all names/titles will be expected to be recorded in the Minutes. Purpose is to decrease time spent on Presentations during Inspections, Installation, Visitations, and other special meetings and focus on the purpose of the meeting for the evening.</w:t>
      </w:r>
    </w:p>
    <w:p w14:paraId="3695827E" w14:textId="77777777" w:rsidR="009B4CDB" w:rsidRDefault="009B4CDB" w:rsidP="009B4CDB">
      <w:pPr>
        <w:pStyle w:val="NoSpacing"/>
        <w:rPr>
          <w:rFonts w:cs="Calibri"/>
          <w:sz w:val="24"/>
          <w:szCs w:val="24"/>
        </w:rPr>
      </w:pPr>
    </w:p>
    <w:p w14:paraId="067F2FF5" w14:textId="77777777" w:rsidR="009B4CDB" w:rsidRDefault="009B4CDB" w:rsidP="009B4CDB">
      <w:pPr>
        <w:pStyle w:val="NoSpacing"/>
        <w:rPr>
          <w:rFonts w:cs="Calibri"/>
          <w:sz w:val="24"/>
          <w:szCs w:val="24"/>
        </w:rPr>
      </w:pPr>
      <w:r>
        <w:rPr>
          <w:rFonts w:cs="Calibri"/>
          <w:sz w:val="24"/>
          <w:szCs w:val="24"/>
        </w:rPr>
        <w:t>WM: “Sunshine Collection tonight will be donated to (describe where the donation is going.”</w:t>
      </w:r>
    </w:p>
    <w:p w14:paraId="74320150" w14:textId="3D695CF6" w:rsidR="009B4CDB" w:rsidRDefault="009B4CDB" w:rsidP="009B4CDB">
      <w:pPr>
        <w:pStyle w:val="NoSpacing"/>
        <w:rPr>
          <w:rFonts w:cs="Calibri"/>
          <w:b/>
          <w:sz w:val="24"/>
          <w:szCs w:val="24"/>
        </w:rPr>
      </w:pPr>
    </w:p>
    <w:p w14:paraId="4668DF2F" w14:textId="61BB90A6" w:rsidR="00D60DA8" w:rsidRDefault="009B4CDB" w:rsidP="009B4CDB">
      <w:pPr>
        <w:pStyle w:val="NoSpacing"/>
        <w:rPr>
          <w:rFonts w:cs="Calibri"/>
          <w:bCs/>
          <w:sz w:val="24"/>
          <w:szCs w:val="24"/>
        </w:rPr>
      </w:pPr>
      <w:r>
        <w:rPr>
          <w:rFonts w:cs="Calibri"/>
          <w:bCs/>
          <w:sz w:val="24"/>
          <w:szCs w:val="24"/>
        </w:rPr>
        <w:t>The remainder of the information for Open Installation has not been changed.</w:t>
      </w:r>
      <w:r w:rsidR="00D60DA8">
        <w:rPr>
          <w:rFonts w:cs="Calibri"/>
          <w:bCs/>
          <w:sz w:val="24"/>
          <w:szCs w:val="24"/>
        </w:rPr>
        <w:t xml:space="preserve"> Please proceed according to the BOI, page 38.</w:t>
      </w:r>
    </w:p>
    <w:p w14:paraId="73A908A4" w14:textId="36BD81B3" w:rsidR="00D60DA8" w:rsidRDefault="00D60DA8" w:rsidP="009B4CDB">
      <w:pPr>
        <w:pStyle w:val="NoSpacing"/>
        <w:rPr>
          <w:rFonts w:cs="Calibri"/>
          <w:bCs/>
          <w:sz w:val="24"/>
          <w:szCs w:val="24"/>
        </w:rPr>
      </w:pPr>
    </w:p>
    <w:p w14:paraId="1F258F43" w14:textId="7EF5D201" w:rsidR="00D60DA8" w:rsidRDefault="00D60DA8" w:rsidP="009B4CDB">
      <w:pPr>
        <w:pStyle w:val="NoSpacing"/>
        <w:rPr>
          <w:rFonts w:cs="Calibri"/>
          <w:bCs/>
          <w:sz w:val="24"/>
          <w:szCs w:val="24"/>
        </w:rPr>
      </w:pPr>
    </w:p>
    <w:p w14:paraId="37867A4F" w14:textId="25C23B9B" w:rsidR="00D60DA8" w:rsidRPr="009B4CDB" w:rsidRDefault="00485FF9" w:rsidP="009B4CDB">
      <w:pPr>
        <w:pStyle w:val="NoSpacing"/>
        <w:rPr>
          <w:rFonts w:cs="Calibri"/>
          <w:bCs/>
          <w:sz w:val="24"/>
          <w:szCs w:val="24"/>
        </w:rPr>
      </w:pPr>
      <w:r>
        <w:rPr>
          <w:rFonts w:cs="Calibri"/>
          <w:bCs/>
          <w:sz w:val="24"/>
          <w:szCs w:val="24"/>
        </w:rPr>
        <w:t>Margi Wheeler, AGM</w:t>
      </w:r>
    </w:p>
    <w:p w14:paraId="259A4841" w14:textId="77777777" w:rsidR="00AB2738" w:rsidRDefault="00AB2738"/>
    <w:sectPr w:rsidR="00AB27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BD300" w14:textId="77777777" w:rsidR="00485FF9" w:rsidRDefault="00485FF9" w:rsidP="00485FF9">
      <w:pPr>
        <w:spacing w:after="0" w:line="240" w:lineRule="auto"/>
      </w:pPr>
      <w:r>
        <w:separator/>
      </w:r>
    </w:p>
  </w:endnote>
  <w:endnote w:type="continuationSeparator" w:id="0">
    <w:p w14:paraId="1CB13D6C" w14:textId="77777777" w:rsidR="00485FF9" w:rsidRDefault="00485FF9" w:rsidP="0048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A465" w14:textId="0DB68EF6" w:rsidR="00485FF9" w:rsidRDefault="00485FF9" w:rsidP="00485FF9">
    <w:pPr>
      <w:pStyle w:val="Footer"/>
      <w:ind w:left="3240" w:firstLine="4680"/>
      <w:rPr>
        <w:rFonts w:asciiTheme="majorHAnsi" w:eastAsiaTheme="majorEastAsia" w:hAnsiTheme="majorHAnsi" w:cstheme="majorBidi"/>
        <w:noProof/>
        <w:color w:val="4472C4" w:themeColor="accent1"/>
        <w:sz w:val="20"/>
        <w:szCs w:val="20"/>
      </w:rPr>
    </w:pPr>
    <w:r>
      <w:rPr>
        <w:noProof/>
        <w:color w:val="4472C4" w:themeColor="accent1"/>
      </w:rPr>
      <mc:AlternateContent>
        <mc:Choice Requires="wps">
          <w:drawing>
            <wp:anchor distT="0" distB="0" distL="114300" distR="114300" simplePos="0" relativeHeight="251659264" behindDoc="0" locked="0" layoutInCell="1" allowOverlap="1" wp14:anchorId="6883DAAD" wp14:editId="256918F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0F580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4472C4" w:themeColor="accent1"/>
        <w:sz w:val="20"/>
        <w:szCs w:val="20"/>
      </w:rPr>
      <w:t xml:space="preserve">   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C52218" w:rsidRPr="00C52218">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p w14:paraId="58B605F0" w14:textId="6C29E5AD" w:rsidR="00485FF9" w:rsidRDefault="00485FF9" w:rsidP="00485FF9">
    <w:pPr>
      <w:pStyle w:val="Footer"/>
      <w:ind w:left="1800" w:firstLine="4680"/>
    </w:pPr>
    <w:r>
      <w:tab/>
      <w:t xml:space="preserve">08222019 </w:t>
    </w:r>
    <w:proofErr w:type="spellStart"/>
    <w:r>
      <w:t>mlw</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B30AA" w14:textId="77777777" w:rsidR="00485FF9" w:rsidRDefault="00485FF9" w:rsidP="00485FF9">
      <w:pPr>
        <w:spacing w:after="0" w:line="240" w:lineRule="auto"/>
      </w:pPr>
      <w:r>
        <w:separator/>
      </w:r>
    </w:p>
  </w:footnote>
  <w:footnote w:type="continuationSeparator" w:id="0">
    <w:p w14:paraId="077787EF" w14:textId="77777777" w:rsidR="00485FF9" w:rsidRDefault="00485FF9" w:rsidP="00485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CDB"/>
    <w:rsid w:val="003D7B51"/>
    <w:rsid w:val="00485FF9"/>
    <w:rsid w:val="008E14DF"/>
    <w:rsid w:val="009B4CDB"/>
    <w:rsid w:val="00AB2738"/>
    <w:rsid w:val="00C52218"/>
    <w:rsid w:val="00D6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F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CD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5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FF9"/>
  </w:style>
  <w:style w:type="paragraph" w:styleId="Footer">
    <w:name w:val="footer"/>
    <w:basedOn w:val="Normal"/>
    <w:link w:val="FooterChar"/>
    <w:uiPriority w:val="99"/>
    <w:unhideWhenUsed/>
    <w:rsid w:val="00485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CD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5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FF9"/>
  </w:style>
  <w:style w:type="paragraph" w:styleId="Footer">
    <w:name w:val="footer"/>
    <w:basedOn w:val="Normal"/>
    <w:link w:val="FooterChar"/>
    <w:uiPriority w:val="99"/>
    <w:unhideWhenUsed/>
    <w:rsid w:val="00485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 Wheeler</dc:creator>
  <cp:lastModifiedBy>Fred</cp:lastModifiedBy>
  <cp:revision>2</cp:revision>
  <cp:lastPrinted>2019-08-23T02:38:00Z</cp:lastPrinted>
  <dcterms:created xsi:type="dcterms:W3CDTF">2019-10-09T03:12:00Z</dcterms:created>
  <dcterms:modified xsi:type="dcterms:W3CDTF">2019-10-09T03:12:00Z</dcterms:modified>
</cp:coreProperties>
</file>